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0484" w:rsidRDefault="002D5FB8">
      <w:pPr>
        <w:pStyle w:val="a6"/>
        <w:shd w:val="clear" w:color="auto" w:fill="auto"/>
        <w:spacing w:after="477" w:line="313" w:lineRule="exact"/>
        <w:ind w:left="1134"/>
        <w:jc w:val="right"/>
      </w:pPr>
      <w:r>
        <w:t xml:space="preserve">ПРИЛОЖЕНИЕ </w:t>
      </w:r>
      <w:r>
        <w:rPr>
          <w:lang w:val="en-US" w:eastAsia="en-US"/>
        </w:rPr>
        <w:t>N</w:t>
      </w:r>
      <w:r>
        <w:rPr>
          <w:lang w:eastAsia="en-US"/>
        </w:rPr>
        <w:t xml:space="preserve"> </w:t>
      </w:r>
      <w:r>
        <w:t>1</w:t>
      </w:r>
    </w:p>
    <w:p w:rsidR="008C0484" w:rsidRDefault="002D5FB8">
      <w:pPr>
        <w:pStyle w:val="a6"/>
        <w:shd w:val="clear" w:color="auto" w:fill="auto"/>
        <w:spacing w:after="477" w:line="313" w:lineRule="exact"/>
        <w:ind w:left="1134"/>
        <w:jc w:val="right"/>
      </w:pPr>
      <w:r>
        <w:t xml:space="preserve">К приказу о наставничестве </w:t>
      </w:r>
      <w:r w:rsidR="00836A2F">
        <w:t xml:space="preserve"> №117 от 05.06.2026г</w:t>
      </w:r>
    </w:p>
    <w:p w:rsidR="00836A2F" w:rsidRDefault="00836A2F">
      <w:pPr>
        <w:pStyle w:val="a6"/>
        <w:shd w:val="clear" w:color="auto" w:fill="auto"/>
        <w:spacing w:after="477" w:line="313" w:lineRule="exact"/>
        <w:ind w:left="1134"/>
        <w:jc w:val="right"/>
      </w:pPr>
    </w:p>
    <w:p w:rsidR="008C0484" w:rsidRDefault="002D5FB8">
      <w:pPr>
        <w:pStyle w:val="30"/>
        <w:keepNext/>
        <w:keepLines/>
        <w:shd w:val="clear" w:color="auto" w:fill="auto"/>
        <w:spacing w:before="0" w:after="278" w:line="317" w:lineRule="exact"/>
        <w:ind w:left="20"/>
      </w:pPr>
      <w:bookmarkStart w:id="0" w:name="bookmark4"/>
      <w:r>
        <w:t>Положение о наставничестве в ТОГБУЗ «С</w:t>
      </w:r>
      <w:r w:rsidR="00836A2F">
        <w:t>тароюрьевская</w:t>
      </w:r>
      <w:r>
        <w:t xml:space="preserve"> ЦРБ»</w:t>
      </w:r>
      <w:bookmarkEnd w:id="0"/>
    </w:p>
    <w:p w:rsidR="008C0484" w:rsidRDefault="002D5FB8">
      <w:pPr>
        <w:pStyle w:val="30"/>
        <w:keepNext/>
        <w:keepLines/>
        <w:shd w:val="clear" w:color="auto" w:fill="auto"/>
        <w:spacing w:before="0" w:after="279" w:line="270" w:lineRule="exact"/>
        <w:ind w:left="20"/>
      </w:pPr>
      <w:bookmarkStart w:id="1" w:name="bookmark5"/>
      <w:r>
        <w:t>1. Общие положения</w:t>
      </w:r>
      <w:bookmarkEnd w:id="1"/>
    </w:p>
    <w:p w:rsidR="008C0484" w:rsidRDefault="002D5FB8">
      <w:pPr>
        <w:pStyle w:val="a6"/>
        <w:numPr>
          <w:ilvl w:val="0"/>
          <w:numId w:val="1"/>
        </w:numPr>
        <w:shd w:val="clear" w:color="auto" w:fill="auto"/>
        <w:tabs>
          <w:tab w:val="left" w:pos="1581"/>
        </w:tabs>
        <w:spacing w:line="313" w:lineRule="exact"/>
        <w:ind w:left="40" w:right="40" w:firstLine="680"/>
        <w:jc w:val="both"/>
      </w:pPr>
      <w:r>
        <w:t>Настоящее примерное положение о наставничестве в Тамбовском областном государственном бюджетном учреждении здравоохранения  «С</w:t>
      </w:r>
      <w:r w:rsidR="00836A2F">
        <w:t>тароюрьевская</w:t>
      </w:r>
      <w:r>
        <w:t xml:space="preserve"> ЦРБ» (далее — Положение, Организация соответственно), определяет цели, задачи, формы и порядок осуществления наставничества в Организациях.</w:t>
      </w:r>
    </w:p>
    <w:p w:rsidR="008C0484" w:rsidRDefault="002D5FB8">
      <w:pPr>
        <w:pStyle w:val="a6"/>
        <w:numPr>
          <w:ilvl w:val="0"/>
          <w:numId w:val="1"/>
        </w:numPr>
        <w:shd w:val="clear" w:color="auto" w:fill="auto"/>
        <w:tabs>
          <w:tab w:val="left" w:pos="1491"/>
        </w:tabs>
        <w:spacing w:line="320" w:lineRule="exact"/>
        <w:ind w:left="40" w:right="40" w:firstLine="680"/>
        <w:jc w:val="both"/>
      </w:pPr>
      <w:r>
        <w:t xml:space="preserve">Наставничество в Организации (далее - наставничество) осуществляется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согласно перечню, предусмотренному Приказом Министерства здравоохранения Российской Федерации от 05.03.2026 N° 166н «Об утверждении перечня специальностей (направлений подготовки), после завершения </w:t>
      </w:r>
      <w:proofErr w:type="gramStart"/>
      <w:r>
        <w:t>обучения</w:t>
      </w:r>
      <w:proofErr w:type="gramEnd"/>
      <w:r>
        <w:t xml:space="preserve">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течение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деятельность», и впервые прошедших первичную аккредитацию специалиста, </w:t>
      </w:r>
      <w:proofErr w:type="gramStart"/>
      <w:r>
        <w:t>первичную специализированную аккредитацию специалиста по соответствующей специальности (далее - наставляемые).</w:t>
      </w:r>
      <w:proofErr w:type="gramEnd"/>
    </w:p>
    <w:p w:rsidR="008C0484" w:rsidRDefault="002D5FB8">
      <w:pPr>
        <w:pStyle w:val="a6"/>
        <w:shd w:val="clear" w:color="auto" w:fill="auto"/>
        <w:spacing w:line="320" w:lineRule="exact"/>
        <w:ind w:left="40" w:right="40" w:firstLine="680"/>
        <w:jc w:val="both"/>
      </w:pPr>
      <w:proofErr w:type="gramStart"/>
      <w:r>
        <w:t>В период наставничества лица, получившие медицинское образование по договору о целевом обучении в соответствии со статьей 71</w:t>
      </w:r>
      <w:r>
        <w:rPr>
          <w:vertAlign w:val="superscript"/>
        </w:rPr>
        <w:t>1</w:t>
      </w:r>
      <w:r>
        <w:t xml:space="preserve"> Федерального закона от 29.12.2012 № 273-ФЭ «Об образовании в Российской Федерации», осуществляют медицинскую деятельность по основному месту работы в Организациях, в которые указанные лица трудоустроены в соответствии с таким договором, иные лица осуществляют медицинскую деятельность по основному месту работы в Организациях, участвующих в реализации</w:t>
      </w:r>
      <w:proofErr w:type="gramEnd"/>
      <w:r>
        <w:t xml:space="preserve"> программы государственных гарантий бесплатного оказания гражданам медицинской помощи.</w:t>
      </w:r>
    </w:p>
    <w:p w:rsidR="008C0484" w:rsidRDefault="008C0484">
      <w:pPr>
        <w:pStyle w:val="a6"/>
        <w:shd w:val="clear" w:color="auto" w:fill="auto"/>
        <w:spacing w:line="320" w:lineRule="exact"/>
        <w:ind w:left="40" w:right="40" w:firstLine="680"/>
        <w:jc w:val="both"/>
      </w:pPr>
    </w:p>
    <w:p w:rsidR="008C0484" w:rsidRDefault="002D5FB8">
      <w:pPr>
        <w:pStyle w:val="a6"/>
        <w:shd w:val="clear" w:color="auto" w:fill="auto"/>
        <w:spacing w:line="250" w:lineRule="exact"/>
        <w:ind w:left="20" w:firstLine="720"/>
        <w:jc w:val="both"/>
      </w:pPr>
      <w:r>
        <w:t>1.3. Участниками наставничества являются:</w:t>
      </w:r>
    </w:p>
    <w:p w:rsidR="008C0484" w:rsidRDefault="002D5FB8">
      <w:pPr>
        <w:pStyle w:val="a6"/>
        <w:shd w:val="clear" w:color="auto" w:fill="auto"/>
        <w:spacing w:line="317" w:lineRule="exact"/>
        <w:ind w:left="20" w:right="300" w:firstLine="720"/>
        <w:jc w:val="both"/>
      </w:pPr>
      <w:proofErr w:type="gramStart"/>
      <w:r>
        <w:t xml:space="preserve">наставляемый - медицинский работник, в отношении которого осуществляется наставничество, лицо, завершившее освоение основных профессиональных образовательных программ высшего медицинского </w:t>
      </w:r>
      <w:r>
        <w:lastRenderedPageBreak/>
        <w:t xml:space="preserve">(фармацевтического) образования - программ </w:t>
      </w:r>
      <w:proofErr w:type="spellStart"/>
      <w:r>
        <w:t>бакалавриата</w:t>
      </w:r>
      <w:proofErr w:type="spellEnd"/>
      <w:r>
        <w:t xml:space="preserve">, программ </w:t>
      </w:r>
      <w:proofErr w:type="spellStart"/>
      <w:r>
        <w:t>специалитета</w:t>
      </w:r>
      <w:proofErr w:type="spellEnd"/>
      <w:r>
        <w:t>, или основных профессиональных образовательных программ среднего медицинского (фармацевтического) образования в образовательной организации высшего образования или профессиональной образовательной организации, прошедшее процедуру первичной аккредитации специалиста, или завершившее освоение основных профессиональных образовательных программ высшего медицинского (фармацевтического) образования - программ ординатуры, прошедшее</w:t>
      </w:r>
      <w:proofErr w:type="gramEnd"/>
      <w:r>
        <w:t xml:space="preserve"> процедуру первичной специализированной аккредитации, или получившее иное образование, и работающее по должности, включенной в номенклатуру должностей медицинских и фармацевтических работников, в Организациях, нуждающееся в оказании помощи в овладении навыками профессиональной деятельности, осуществляющее свою профессиональную деятельность под наблюдением наставника в течение установленного срока;</w:t>
      </w:r>
    </w:p>
    <w:p w:rsidR="008C0484" w:rsidRDefault="002D5FB8">
      <w:pPr>
        <w:pStyle w:val="a6"/>
        <w:shd w:val="clear" w:color="auto" w:fill="auto"/>
        <w:spacing w:line="317" w:lineRule="exact"/>
        <w:ind w:left="20" w:right="300" w:firstLine="720"/>
        <w:jc w:val="both"/>
      </w:pPr>
      <w:proofErr w:type="gramStart"/>
      <w:r>
        <w:t>наставник - медицинский работник, носитель значимого опыта, назначаемый руководителем Организации ответственным за работу по подготовке к профессиональной деятельности наставляемого;</w:t>
      </w:r>
      <w:proofErr w:type="gramEnd"/>
    </w:p>
    <w:p w:rsidR="008C0484" w:rsidRDefault="002D5FB8">
      <w:pPr>
        <w:pStyle w:val="a6"/>
        <w:shd w:val="clear" w:color="auto" w:fill="auto"/>
        <w:spacing w:line="317" w:lineRule="exact"/>
        <w:ind w:left="20" w:right="300" w:firstLine="720"/>
        <w:jc w:val="both"/>
      </w:pPr>
      <w:r>
        <w:t>руководитель Организации или его заместитель - лицо, осуществляющее организацию и руководство наставничества в Организации;</w:t>
      </w:r>
    </w:p>
    <w:p w:rsidR="008C0484" w:rsidRDefault="002D5FB8">
      <w:pPr>
        <w:pStyle w:val="a6"/>
        <w:shd w:val="clear" w:color="auto" w:fill="auto"/>
        <w:spacing w:line="317" w:lineRule="exact"/>
        <w:ind w:left="20" w:right="300" w:firstLine="720"/>
        <w:jc w:val="both"/>
      </w:pPr>
      <w:r>
        <w:t>руководитель структурного подразделения - лицо, управляющее процессом наставничества в подразделении;</w:t>
      </w:r>
    </w:p>
    <w:p w:rsidR="008C0484" w:rsidRDefault="002D5FB8">
      <w:pPr>
        <w:pStyle w:val="a6"/>
        <w:shd w:val="clear" w:color="auto" w:fill="auto"/>
        <w:spacing w:after="338" w:line="317" w:lineRule="exact"/>
        <w:ind w:left="20" w:right="300" w:firstLine="720"/>
        <w:jc w:val="both"/>
      </w:pPr>
      <w:r>
        <w:t>представитель кадровой службы Организации - лицо, координирующее процесс реализации наставничества, осуществляющее организационное и документационное сопровождение процесса наставничества.</w:t>
      </w:r>
    </w:p>
    <w:p w:rsidR="008C0484" w:rsidRDefault="002D5FB8">
      <w:pPr>
        <w:pStyle w:val="30"/>
        <w:keepNext/>
        <w:keepLines/>
        <w:shd w:val="clear" w:color="auto" w:fill="auto"/>
        <w:spacing w:before="0" w:after="0" w:line="240" w:lineRule="auto"/>
        <w:ind w:left="3100"/>
        <w:jc w:val="left"/>
      </w:pPr>
      <w:bookmarkStart w:id="2" w:name="bookmark6"/>
      <w:r>
        <w:t>II. Цели и задачи наставничества</w:t>
      </w:r>
      <w:bookmarkEnd w:id="2"/>
    </w:p>
    <w:p w:rsidR="008C0484" w:rsidRDefault="002D5FB8">
      <w:pPr>
        <w:pStyle w:val="a6"/>
        <w:numPr>
          <w:ilvl w:val="1"/>
          <w:numId w:val="1"/>
        </w:numPr>
        <w:shd w:val="clear" w:color="auto" w:fill="auto"/>
        <w:tabs>
          <w:tab w:val="left" w:pos="1222"/>
        </w:tabs>
        <w:spacing w:line="240" w:lineRule="auto"/>
        <w:ind w:left="20" w:right="300" w:firstLine="720"/>
        <w:jc w:val="both"/>
      </w:pPr>
      <w:r>
        <w:t>Цель наставничества - профессиональное становление наставляемого, в том числе:</w:t>
      </w:r>
    </w:p>
    <w:p w:rsidR="008C0484" w:rsidRDefault="002D5FB8">
      <w:pPr>
        <w:pStyle w:val="a6"/>
        <w:shd w:val="clear" w:color="auto" w:fill="auto"/>
        <w:spacing w:line="240" w:lineRule="auto"/>
        <w:ind w:left="20" w:right="300" w:firstLine="720"/>
        <w:jc w:val="both"/>
      </w:pPr>
      <w:r>
        <w:t xml:space="preserve">подготовка </w:t>
      </w:r>
      <w:proofErr w:type="gramStart"/>
      <w:r>
        <w:t>наставляемого</w:t>
      </w:r>
      <w:proofErr w:type="gramEnd"/>
      <w:r>
        <w:t xml:space="preserve"> к самостоятельному выполнению должностных обязанностей,</w:t>
      </w:r>
    </w:p>
    <w:p w:rsidR="008C0484" w:rsidRDefault="002D5FB8">
      <w:pPr>
        <w:pStyle w:val="a6"/>
        <w:shd w:val="clear" w:color="auto" w:fill="auto"/>
        <w:spacing w:line="320" w:lineRule="exact"/>
        <w:ind w:left="20" w:right="300" w:firstLine="720"/>
        <w:jc w:val="both"/>
      </w:pPr>
      <w:r>
        <w:t>приобретение практических навыков и умений, способствующих качественному исполнению должностных обязанностей,</w:t>
      </w:r>
    </w:p>
    <w:p w:rsidR="008C0484" w:rsidRDefault="002D5FB8">
      <w:pPr>
        <w:pStyle w:val="a6"/>
        <w:shd w:val="clear" w:color="auto" w:fill="auto"/>
        <w:spacing w:line="320" w:lineRule="exact"/>
        <w:ind w:left="20" w:right="300" w:firstLine="720"/>
        <w:jc w:val="both"/>
      </w:pPr>
      <w:r>
        <w:t xml:space="preserve">привлечение </w:t>
      </w:r>
      <w:proofErr w:type="gramStart"/>
      <w:r>
        <w:t>наставляемого</w:t>
      </w:r>
      <w:proofErr w:type="gramEnd"/>
      <w:r>
        <w:t xml:space="preserve"> к участию в общественной жизни Организации,</w:t>
      </w:r>
    </w:p>
    <w:p w:rsidR="008C0484" w:rsidRDefault="002D5FB8">
      <w:pPr>
        <w:pStyle w:val="a6"/>
        <w:shd w:val="clear" w:color="auto" w:fill="auto"/>
        <w:spacing w:line="320" w:lineRule="exact"/>
        <w:ind w:left="20" w:firstLine="720"/>
        <w:jc w:val="both"/>
      </w:pPr>
      <w:r>
        <w:t>формирование сплоченного коллектива, снижение оттока кадров.</w:t>
      </w:r>
    </w:p>
    <w:p w:rsidR="008C0484" w:rsidRDefault="002D5FB8">
      <w:pPr>
        <w:pStyle w:val="a6"/>
        <w:numPr>
          <w:ilvl w:val="1"/>
          <w:numId w:val="1"/>
        </w:numPr>
        <w:shd w:val="clear" w:color="auto" w:fill="auto"/>
        <w:tabs>
          <w:tab w:val="left" w:pos="1230"/>
        </w:tabs>
        <w:spacing w:line="320" w:lineRule="exact"/>
        <w:ind w:left="20" w:firstLine="720"/>
        <w:jc w:val="both"/>
      </w:pPr>
      <w:r>
        <w:t>Задачами наставничества являются:</w:t>
      </w:r>
    </w:p>
    <w:p w:rsidR="008C0484" w:rsidRDefault="002D5FB8">
      <w:pPr>
        <w:pStyle w:val="a6"/>
        <w:shd w:val="clear" w:color="auto" w:fill="auto"/>
        <w:spacing w:line="320" w:lineRule="exact"/>
        <w:ind w:left="20" w:right="300" w:firstLine="720"/>
        <w:jc w:val="both"/>
      </w:pPr>
      <w:r>
        <w:t>минимизация периода адаптации наставляемого к условиям осуществления профессиональной деятельности;</w:t>
      </w:r>
    </w:p>
    <w:p w:rsidR="008C0484" w:rsidRDefault="002D5FB8">
      <w:pPr>
        <w:pStyle w:val="a6"/>
        <w:shd w:val="clear" w:color="auto" w:fill="auto"/>
        <w:spacing w:line="292" w:lineRule="exact"/>
        <w:ind w:left="40" w:right="60" w:firstLine="700"/>
        <w:jc w:val="both"/>
      </w:pPr>
      <w:r>
        <w:t>непрерывная поддержка наставляемого в процессе получения им новых компетенций, в том числе профессиональной деятельности;</w:t>
      </w:r>
    </w:p>
    <w:p w:rsidR="008C0484" w:rsidRDefault="002D5FB8">
      <w:pPr>
        <w:pStyle w:val="a6"/>
        <w:shd w:val="clear" w:color="auto" w:fill="auto"/>
        <w:spacing w:line="313" w:lineRule="exact"/>
        <w:ind w:left="40" w:right="60" w:firstLine="700"/>
        <w:jc w:val="both"/>
      </w:pPr>
      <w:r>
        <w:t>ускорение процесса профессионального становления наставляемого, развитие его способности самостоятельно, качественно, ответственно и своевременно выполнять возложенные на него функциональные обязанности по занимаемой должности и повышение своего профессионального уровня;</w:t>
      </w:r>
    </w:p>
    <w:p w:rsidR="008C0484" w:rsidRDefault="002D5FB8">
      <w:pPr>
        <w:pStyle w:val="a6"/>
        <w:shd w:val="clear" w:color="auto" w:fill="auto"/>
        <w:spacing w:line="313" w:lineRule="exact"/>
        <w:ind w:left="40" w:right="60" w:firstLine="700"/>
        <w:jc w:val="both"/>
      </w:pPr>
      <w:r>
        <w:t xml:space="preserve">овладение </w:t>
      </w:r>
      <w:proofErr w:type="gramStart"/>
      <w:r>
        <w:t>наставляемым</w:t>
      </w:r>
      <w:proofErr w:type="gramEnd"/>
      <w:r>
        <w:t xml:space="preserve"> нормами медицинской этики и деонтологии, повышение культурного уровня, развитие профессионально-значимых качеств личности;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>ознакомление наставляемого с условиями труда, режимом работы, кругом обязанностей, зоной ответственности, требованиями к служебному поведению;</w:t>
      </w:r>
    </w:p>
    <w:p w:rsidR="008C0484" w:rsidRDefault="002D5FB8">
      <w:pPr>
        <w:pStyle w:val="a6"/>
        <w:shd w:val="clear" w:color="auto" w:fill="auto"/>
        <w:spacing w:after="380" w:line="295" w:lineRule="exact"/>
        <w:ind w:left="40" w:right="60" w:firstLine="700"/>
        <w:jc w:val="both"/>
      </w:pPr>
      <w:r>
        <w:lastRenderedPageBreak/>
        <w:t>повышение как у наставляемых, так и наставников удовлетворенности своей деятельностью.</w:t>
      </w:r>
    </w:p>
    <w:p w:rsidR="008C0484" w:rsidRDefault="002D5FB8">
      <w:pPr>
        <w:pStyle w:val="30"/>
        <w:keepNext/>
        <w:keepLines/>
        <w:shd w:val="clear" w:color="auto" w:fill="auto"/>
        <w:spacing w:before="0" w:after="0" w:line="240" w:lineRule="auto"/>
        <w:ind w:left="1460"/>
        <w:jc w:val="left"/>
      </w:pPr>
      <w:bookmarkStart w:id="3" w:name="bookmark7"/>
      <w:r>
        <w:t xml:space="preserve">III. Порядок осуществления наставничества </w:t>
      </w:r>
      <w:proofErr w:type="gramStart"/>
      <w:r>
        <w:t>медицинских</w:t>
      </w:r>
      <w:bookmarkEnd w:id="3"/>
      <w:proofErr w:type="gramEnd"/>
    </w:p>
    <w:p w:rsidR="008C0484" w:rsidRDefault="002D5FB8">
      <w:pPr>
        <w:pStyle w:val="30"/>
        <w:keepNext/>
        <w:keepLines/>
        <w:shd w:val="clear" w:color="auto" w:fill="auto"/>
        <w:spacing w:before="0" w:after="0" w:line="240" w:lineRule="auto"/>
        <w:ind w:left="4080"/>
        <w:jc w:val="left"/>
      </w:pPr>
      <w:bookmarkStart w:id="4" w:name="bookmark8"/>
      <w:r>
        <w:t>работников</w:t>
      </w:r>
      <w:bookmarkEnd w:id="4"/>
    </w:p>
    <w:p w:rsidR="008C0484" w:rsidRDefault="002D5FB8">
      <w:pPr>
        <w:pStyle w:val="a6"/>
        <w:numPr>
          <w:ilvl w:val="0"/>
          <w:numId w:val="2"/>
        </w:numPr>
        <w:shd w:val="clear" w:color="auto" w:fill="auto"/>
        <w:tabs>
          <w:tab w:val="left" w:pos="1408"/>
        </w:tabs>
        <w:spacing w:line="317" w:lineRule="exact"/>
        <w:ind w:left="40" w:right="60" w:firstLine="700"/>
        <w:jc w:val="both"/>
      </w:pPr>
      <w:proofErr w:type="gramStart"/>
      <w:r>
        <w:t>Наставничество может проводиться в индивидуальной форме (наставник - наставляемый) или коллективной форме (наставник - коллектив наставляемых, коллектив наставников - наставляемый, коллектив наставников - коллектив наставляемых).</w:t>
      </w:r>
      <w:proofErr w:type="gramEnd"/>
    </w:p>
    <w:p w:rsidR="008C0484" w:rsidRDefault="002D5FB8">
      <w:pPr>
        <w:pStyle w:val="a6"/>
        <w:numPr>
          <w:ilvl w:val="0"/>
          <w:numId w:val="2"/>
        </w:numPr>
        <w:shd w:val="clear" w:color="auto" w:fill="auto"/>
        <w:tabs>
          <w:tab w:val="left" w:pos="1332"/>
        </w:tabs>
        <w:spacing w:line="317" w:lineRule="exact"/>
        <w:ind w:left="40" w:right="60" w:firstLine="700"/>
        <w:jc w:val="both"/>
      </w:pPr>
      <w:proofErr w:type="gramStart"/>
      <w:r>
        <w:t>В качестве наставников привлекаются высококвалифицированные медицинские работники, проявившие способности к воспитательной работе, пользующиеся авторитетом в коллективе, имеющие практические навыки осуществления служебных обязанностей по должности, замещаемой медицинским работником, в отношении которого осуществляется наставничество, а также имеющие стаж работы по данной специальности не менее 5 лет, первую или высшую квалификационную категорию по данной специальности.</w:t>
      </w:r>
      <w:proofErr w:type="gramEnd"/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 xml:space="preserve">Кандидатуры наставников предлагаются </w:t>
      </w:r>
      <w:proofErr w:type="gramStart"/>
      <w:r>
        <w:t>заведующими</w:t>
      </w:r>
      <w:proofErr w:type="gramEnd"/>
      <w:r>
        <w:t xml:space="preserve"> структурных подразделений, главной медицинской сестрой, заместителями руководителя.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>Назначение наставников осуществляется на добровольной основе с обязательным письменным согласием лица, назначаемого наставником.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 xml:space="preserve">Утверждение кандидатуры наставника осуществляется приказом руководителя Организации не позднее двух недель с момента приема на работу медицинского работника. Основанием для издания приказа о наставничестве является служебная записка руководителя структурного подразделения, в которое </w:t>
      </w:r>
      <w:proofErr w:type="gramStart"/>
      <w:r>
        <w:t>трудоустроен</w:t>
      </w:r>
      <w:proofErr w:type="gramEnd"/>
      <w:r>
        <w:t xml:space="preserve"> наставляемый, при обоюдном согласии наставника и наставляемого.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>Наставничество осуществляется наряду с исполнением наставником основных должностных обязанностей.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 xml:space="preserve">Согласно статье </w:t>
      </w:r>
      <w:r>
        <w:rPr>
          <w:lang w:eastAsia="en-US"/>
        </w:rPr>
        <w:t>351</w:t>
      </w:r>
      <w:r>
        <w:rPr>
          <w:vertAlign w:val="superscript"/>
          <w:lang w:val="en-US" w:eastAsia="en-US"/>
        </w:rPr>
        <w:t>s</w:t>
      </w:r>
      <w:r>
        <w:rPr>
          <w:lang w:eastAsia="en-US"/>
        </w:rPr>
        <w:t xml:space="preserve"> </w:t>
      </w:r>
      <w:r>
        <w:t>Трудового кодекса Российской Федерации в трудовом договоре или дополнительном соглашении к трудовому договору с работником, которому работодатель (руководитель Организации) поручает работу по наставничеству, указываются содержание, сроки и форма выполнения такой работы.</w:t>
      </w:r>
    </w:p>
    <w:p w:rsidR="008C0484" w:rsidRDefault="002D5FB8">
      <w:pPr>
        <w:pStyle w:val="a6"/>
        <w:shd w:val="clear" w:color="auto" w:fill="auto"/>
        <w:spacing w:line="302" w:lineRule="exact"/>
        <w:ind w:left="40" w:right="60" w:firstLine="700"/>
        <w:jc w:val="both"/>
      </w:pPr>
      <w:r>
        <w:t>Наставник имеет право досрочно отказаться от осуществления им наставничества, а руководитель Организации - досрочно отменить поручение об осуществлении наставничества, предупредив об этом работника не менее чем за три рабочих дня.</w:t>
      </w:r>
    </w:p>
    <w:p w:rsidR="008C0484" w:rsidRDefault="002D5FB8">
      <w:pPr>
        <w:pStyle w:val="a6"/>
        <w:shd w:val="clear" w:color="auto" w:fill="auto"/>
        <w:spacing w:line="313" w:lineRule="exact"/>
        <w:ind w:left="40" w:right="60" w:firstLine="700"/>
      </w:pPr>
      <w:r>
        <w:t>Замена наставника осуществляется на основании приказа руководителя Организации по письменному обращению соответствующего руководителя структурного подразделения, наставника или наставляемого: по собственному желанию наставника;</w:t>
      </w:r>
    </w:p>
    <w:p w:rsidR="008C0484" w:rsidRDefault="002D5FB8">
      <w:pPr>
        <w:pStyle w:val="a6"/>
        <w:shd w:val="clear" w:color="auto" w:fill="auto"/>
        <w:spacing w:line="284" w:lineRule="exact"/>
        <w:ind w:left="40" w:right="60" w:firstLine="700"/>
        <w:jc w:val="both"/>
      </w:pPr>
      <w:r>
        <w:t>при выполнении наставником срочных работ по основной трудовой функции;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</w:pPr>
      <w:r>
        <w:t>при изменении графика работы наставника или наставляемого; при расторжении трудового договора с наставником; при переводе наставника или наставляемого в другое структурное подразделение, наставника - на другую должность;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 xml:space="preserve">по иным основаниям при наличии обстоятельств, препятствующих осуществлению процесса наставничества (невозможность установления межличностных взаимоотношений, привлечение наставника к дисциплинарной </w:t>
      </w:r>
      <w:r>
        <w:lastRenderedPageBreak/>
        <w:t>ответственности, отсутствие наставника по причине временной нетрудоспособности или длительной командировке более 30 календарных дней).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</w:pPr>
      <w:r>
        <w:t>В случаях замены наставника по вышеперечисленным причинам: период осуществления наставничества не изменяется; индивидуальный план мероприятий по наставничеству изменению не подлежит;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>в сведениях о периоде прохождения наставничества в Организации указывается информация о работе всех наставников, участвовавших в его адаптации.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 xml:space="preserve">3.3. Период наставничества определяется в соответствии с Приказом Министерства здравоохранения Российской Федерации от 05.03.2026 № 166н «Об утверждении перечня специальностей (направлений подготовки), после завершения </w:t>
      </w:r>
      <w:proofErr w:type="gramStart"/>
      <w:r>
        <w:t>обучения</w:t>
      </w:r>
      <w:proofErr w:type="gramEnd"/>
      <w:r>
        <w:t xml:space="preserve"> по которым в отношении лиц, получивших медицинское образование по основным профессиональным образовательным программам по специальностям (направлениям подготовки) и впервые прошедших первичную аккредитацию специалиста, первичную специализированную аккредитацию специалиста по соответствующей специальности, осуществляется наставничество в сфере здравоохранения, сроки, в </w:t>
      </w:r>
      <w:proofErr w:type="gramStart"/>
      <w:r>
        <w:t>течение</w:t>
      </w:r>
      <w:proofErr w:type="gramEnd"/>
      <w:r>
        <w:t xml:space="preserve"> которых осуществляется наставничество в сфере здравоохранения в зависимости от специальности (направления подготовки) и (или) места нахождения организации, в которой осуществляется медицинская деятельность».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 xml:space="preserve">В отношении каждого наставляемого наставником составляется индивидуальный план мероприятий по наставничеству по форме согласно приложению </w:t>
      </w:r>
      <w:r>
        <w:rPr>
          <w:lang w:val="en-US" w:eastAsia="en-US"/>
        </w:rPr>
        <w:t>N</w:t>
      </w:r>
      <w:r>
        <w:rPr>
          <w:lang w:eastAsia="en-US"/>
        </w:rPr>
        <w:t xml:space="preserve"> </w:t>
      </w:r>
      <w:r>
        <w:t>1 к настоящему Положению.</w:t>
      </w:r>
    </w:p>
    <w:p w:rsidR="008C0484" w:rsidRDefault="002D5FB8">
      <w:pPr>
        <w:pStyle w:val="a6"/>
        <w:shd w:val="clear" w:color="auto" w:fill="auto"/>
        <w:spacing w:line="266" w:lineRule="exact"/>
        <w:ind w:left="40" w:right="60" w:firstLine="700"/>
        <w:jc w:val="both"/>
      </w:pPr>
      <w:r>
        <w:t>Наставничество прекращается до истечения установленного срока в следующих случаях:</w:t>
      </w:r>
    </w:p>
    <w:p w:rsidR="008C0484" w:rsidRDefault="002D5FB8">
      <w:pPr>
        <w:pStyle w:val="a6"/>
        <w:shd w:val="clear" w:color="auto" w:fill="auto"/>
        <w:spacing w:line="299" w:lineRule="exact"/>
        <w:ind w:left="40" w:right="60" w:firstLine="700"/>
        <w:jc w:val="both"/>
      </w:pPr>
      <w:r>
        <w:t>переход наставляемого на иную должность, исполнение должностных обязанностей по которой не требует осуществления наставничества; увольнение наставляемого.</w:t>
      </w:r>
    </w:p>
    <w:p w:rsidR="008C0484" w:rsidRDefault="002D5FB8">
      <w:pPr>
        <w:pStyle w:val="a6"/>
        <w:numPr>
          <w:ilvl w:val="0"/>
          <w:numId w:val="3"/>
        </w:numPr>
        <w:shd w:val="clear" w:color="auto" w:fill="auto"/>
        <w:tabs>
          <w:tab w:val="left" w:pos="1444"/>
        </w:tabs>
        <w:spacing w:line="313" w:lineRule="exact"/>
        <w:ind w:left="40" w:right="60" w:firstLine="700"/>
        <w:jc w:val="both"/>
      </w:pPr>
      <w:r>
        <w:t>На весь период наставничества заключается соглашение в письменной форме о сотрудничестве между наставником и наставляемым.</w:t>
      </w:r>
    </w:p>
    <w:p w:rsidR="008C0484" w:rsidRDefault="002D5FB8">
      <w:pPr>
        <w:pStyle w:val="a6"/>
        <w:numPr>
          <w:ilvl w:val="0"/>
          <w:numId w:val="3"/>
        </w:numPr>
        <w:shd w:val="clear" w:color="auto" w:fill="auto"/>
        <w:tabs>
          <w:tab w:val="left" w:pos="1329"/>
        </w:tabs>
        <w:spacing w:line="313" w:lineRule="exact"/>
        <w:ind w:left="40" w:right="60" w:firstLine="700"/>
        <w:jc w:val="both"/>
      </w:pPr>
      <w:r>
        <w:t>Не позднее 7 рабочих дней по истечении срока наставничества наставник подводит итоги выполнения плана мероприятий по наставничеству и представляет их наставляемому для ознакомления.</w:t>
      </w:r>
    </w:p>
    <w:p w:rsidR="008C0484" w:rsidRDefault="002D5FB8">
      <w:pPr>
        <w:pStyle w:val="a6"/>
        <w:shd w:val="clear" w:color="auto" w:fill="auto"/>
        <w:spacing w:line="310" w:lineRule="exact"/>
        <w:ind w:left="40" w:right="60" w:firstLine="700"/>
        <w:jc w:val="both"/>
      </w:pPr>
      <w:r>
        <w:t xml:space="preserve">Не позднее 10 рабочих дней по истечении срока наставничества </w:t>
      </w:r>
      <w:proofErr w:type="gramStart"/>
      <w:r>
        <w:t>наставляемый</w:t>
      </w:r>
      <w:proofErr w:type="gramEnd"/>
      <w:r>
        <w:t xml:space="preserve"> формирует сведения о периоде прохождении наставничества в организации в двух экземплярах по форме согласно приложению № 2 к настоящему Положению.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>План мероприятий по наставничеству и сведения о периоде прохождении наставничества в организации после подписания передаются в кадровую службу для приобщения к личному делу наставляемого.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>Представитель кадровой службы готовит сводный доклад руководителю Организации (его заместителю) о результатах наставничества за отчетный период.</w:t>
      </w:r>
    </w:p>
    <w:p w:rsidR="008C0484" w:rsidRDefault="002D5FB8">
      <w:pPr>
        <w:pStyle w:val="a6"/>
        <w:numPr>
          <w:ilvl w:val="0"/>
          <w:numId w:val="3"/>
        </w:numPr>
        <w:shd w:val="clear" w:color="auto" w:fill="auto"/>
        <w:tabs>
          <w:tab w:val="left" w:pos="1448"/>
        </w:tabs>
        <w:spacing w:line="320" w:lineRule="exact"/>
        <w:ind w:left="40" w:right="60" w:firstLine="700"/>
        <w:jc w:val="both"/>
      </w:pPr>
      <w:r>
        <w:t>Организацию и руководство наставничества в Организации осуществляет руководитель Организации или заместитель руководителя Организации.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>Организацию и руководство наставничества в конкретном структурном подразделении медицинской организации осуществляет руководитель данного структурного подразделения, который: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lastRenderedPageBreak/>
        <w:t>определяет количество наставляемых, в отношении которых наставник одновременно осуществляет наставничество, в зависимости от уровня их профессиональной подготовки, а также объема выполняемой работы;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>определяет (предлагает) кандидатуру наставника, осуществляет контроль его деятельности и деятельности закрепленного за ним наставляемого, вносит необходимые изменения и дополнения в процесс работы по наставничеству;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>создает необходимые условия для совместной работы наставника и наставляемого (при наличии возможности - организует рабочее место наставляемого в одном кабинете с наставником);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 xml:space="preserve">проводит по окончании периода наставничества индивидуальное собеседование с </w:t>
      </w:r>
      <w:proofErr w:type="gramStart"/>
      <w:r>
        <w:t>наставляемым</w:t>
      </w:r>
      <w:proofErr w:type="gramEnd"/>
      <w:r>
        <w:t>;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>обеспечивает своевременное представление надлежаще оформленных документов по итогам наставничества.</w:t>
      </w:r>
    </w:p>
    <w:p w:rsidR="008C0484" w:rsidRDefault="002D5FB8">
      <w:pPr>
        <w:pStyle w:val="a6"/>
        <w:numPr>
          <w:ilvl w:val="0"/>
          <w:numId w:val="3"/>
        </w:numPr>
        <w:shd w:val="clear" w:color="auto" w:fill="auto"/>
        <w:tabs>
          <w:tab w:val="left" w:pos="1397"/>
        </w:tabs>
        <w:spacing w:line="320" w:lineRule="exact"/>
        <w:ind w:left="40" w:right="60" w:firstLine="700"/>
        <w:jc w:val="both"/>
      </w:pPr>
      <w:proofErr w:type="gramStart"/>
      <w:r>
        <w:t>Контроль за</w:t>
      </w:r>
      <w:proofErr w:type="gramEnd"/>
      <w:r>
        <w:t xml:space="preserve"> организацией наставничества, организационное и документальное сопровождение осуществляет представитель кадровой службы Организации, который: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>осуществляет организационное и документационное сопровождение процесса наставничества;</w:t>
      </w:r>
    </w:p>
    <w:p w:rsidR="008C0484" w:rsidRDefault="002D5FB8">
      <w:pPr>
        <w:pStyle w:val="a6"/>
        <w:shd w:val="clear" w:color="auto" w:fill="auto"/>
        <w:spacing w:line="295" w:lineRule="exact"/>
        <w:ind w:left="40" w:right="60" w:firstLine="700"/>
        <w:jc w:val="both"/>
      </w:pPr>
      <w:r>
        <w:t>обеспечивает систематическое рассмотрение вопросов организации наставничества на оперативных совещаниях;</w:t>
      </w:r>
    </w:p>
    <w:p w:rsidR="008C0484" w:rsidRDefault="002D5FB8">
      <w:pPr>
        <w:pStyle w:val="a6"/>
        <w:shd w:val="clear" w:color="auto" w:fill="auto"/>
        <w:spacing w:line="281" w:lineRule="exact"/>
        <w:ind w:left="40" w:right="60" w:firstLine="700"/>
        <w:jc w:val="both"/>
      </w:pPr>
      <w:r>
        <w:t>обеспечивает заслушивание отчетов наставников и наставляемых на оперативных совещаниях.</w:t>
      </w:r>
    </w:p>
    <w:p w:rsidR="008C0484" w:rsidRDefault="002D5FB8">
      <w:pPr>
        <w:pStyle w:val="a6"/>
        <w:shd w:val="clear" w:color="auto" w:fill="auto"/>
        <w:spacing w:after="46" w:line="250" w:lineRule="exact"/>
        <w:ind w:left="40" w:firstLine="700"/>
        <w:jc w:val="both"/>
      </w:pPr>
      <w:r>
        <w:t xml:space="preserve">Организационное сопровождение наставничества заключается </w:t>
      </w:r>
      <w:proofErr w:type="gramStart"/>
      <w:r>
        <w:t>в</w:t>
      </w:r>
      <w:proofErr w:type="gramEnd"/>
      <w:r>
        <w:t>:</w:t>
      </w:r>
    </w:p>
    <w:p w:rsidR="008C0484" w:rsidRDefault="002D5FB8">
      <w:pPr>
        <w:pStyle w:val="a6"/>
        <w:shd w:val="clear" w:color="auto" w:fill="auto"/>
        <w:spacing w:line="292" w:lineRule="exact"/>
        <w:ind w:left="40" w:right="60" w:firstLine="700"/>
        <w:jc w:val="both"/>
      </w:pPr>
      <w:proofErr w:type="gramStart"/>
      <w:r>
        <w:t>оказании</w:t>
      </w:r>
      <w:proofErr w:type="gramEnd"/>
      <w:r>
        <w:t xml:space="preserve"> содействия руководителю структурного подразделения в вопросах подбора наставников;</w:t>
      </w:r>
    </w:p>
    <w:p w:rsidR="008C0484" w:rsidRDefault="002D5FB8">
      <w:pPr>
        <w:pStyle w:val="a6"/>
        <w:shd w:val="clear" w:color="auto" w:fill="auto"/>
        <w:spacing w:line="250" w:lineRule="exact"/>
        <w:ind w:left="40" w:firstLine="700"/>
        <w:jc w:val="both"/>
      </w:pPr>
      <w:proofErr w:type="gramStart"/>
      <w:r>
        <w:t>анализе</w:t>
      </w:r>
      <w:proofErr w:type="gramEnd"/>
      <w:r>
        <w:t>, обобщении опыта работы наставников;</w:t>
      </w:r>
    </w:p>
    <w:p w:rsidR="008C0484" w:rsidRDefault="002D5FB8">
      <w:pPr>
        <w:pStyle w:val="a6"/>
        <w:shd w:val="clear" w:color="auto" w:fill="auto"/>
        <w:spacing w:line="306" w:lineRule="exact"/>
        <w:ind w:left="40" w:right="60" w:firstLine="700"/>
        <w:jc w:val="both"/>
      </w:pPr>
      <w:proofErr w:type="gramStart"/>
      <w:r>
        <w:t>поддержании</w:t>
      </w:r>
      <w:proofErr w:type="gramEnd"/>
      <w:r>
        <w:t xml:space="preserve"> контакта с наставником и наставляемым для оказания необходимой помощи в рамках своей компетенции; распространении позитивного опыта наставничества.</w:t>
      </w:r>
    </w:p>
    <w:p w:rsidR="008C0484" w:rsidRDefault="002D5FB8">
      <w:pPr>
        <w:pStyle w:val="a6"/>
        <w:shd w:val="clear" w:color="auto" w:fill="auto"/>
        <w:spacing w:after="3" w:line="250" w:lineRule="exact"/>
        <w:ind w:left="40" w:firstLine="700"/>
        <w:jc w:val="both"/>
      </w:pPr>
      <w:r>
        <w:t xml:space="preserve">Документационное сопровождение процесса наставничества заключается </w:t>
      </w:r>
      <w:proofErr w:type="gramStart"/>
      <w:r>
        <w:t>в</w:t>
      </w:r>
      <w:proofErr w:type="gramEnd"/>
      <w:r>
        <w:t>:</w:t>
      </w:r>
    </w:p>
    <w:p w:rsidR="008C0484" w:rsidRDefault="002D5FB8">
      <w:pPr>
        <w:pStyle w:val="a6"/>
        <w:shd w:val="clear" w:color="auto" w:fill="auto"/>
        <w:spacing w:line="306" w:lineRule="exact"/>
        <w:ind w:left="40" w:right="60" w:firstLine="700"/>
        <w:jc w:val="both"/>
      </w:pPr>
      <w:r>
        <w:t>подготовке проектов локальных нормативных актов Организация, сопровождающих процесс наставничества, в том числе приказов о назначении наставников;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proofErr w:type="gramStart"/>
      <w:r>
        <w:t>оказании</w:t>
      </w:r>
      <w:proofErr w:type="gramEnd"/>
      <w:r>
        <w:t xml:space="preserve"> консультационной помощи наставникам в разработке индивидуального плана наставничества;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proofErr w:type="gramStart"/>
      <w:r>
        <w:t>осуществлении</w:t>
      </w:r>
      <w:proofErr w:type="gramEnd"/>
      <w:r>
        <w:t xml:space="preserve"> контроля за завершением периода наставничества и приобщении копии приказа о назначении наставников и других документов к личному делу наставляемого.</w:t>
      </w:r>
    </w:p>
    <w:p w:rsidR="008C0484" w:rsidRDefault="002D5FB8">
      <w:pPr>
        <w:pStyle w:val="a6"/>
        <w:shd w:val="clear" w:color="auto" w:fill="auto"/>
        <w:spacing w:after="340" w:line="320" w:lineRule="exact"/>
        <w:ind w:left="40" w:right="60" w:firstLine="700"/>
        <w:jc w:val="both"/>
      </w:pPr>
      <w:r>
        <w:t>3.8. При наличии в Организации десяти и более наставников может быть создан совет по наставничеству, который осуществляет свою деятельность по координации наставничества во взаимодействии с кадровой службой Организации.</w:t>
      </w:r>
    </w:p>
    <w:p w:rsidR="008C0484" w:rsidRDefault="002D5FB8">
      <w:pPr>
        <w:pStyle w:val="30"/>
        <w:keepNext/>
        <w:keepLines/>
        <w:shd w:val="clear" w:color="auto" w:fill="auto"/>
        <w:spacing w:before="0" w:after="0" w:line="240" w:lineRule="auto"/>
        <w:ind w:left="3180"/>
        <w:jc w:val="left"/>
      </w:pPr>
      <w:bookmarkStart w:id="5" w:name="bookmark9"/>
      <w:r>
        <w:t>IV. Права и обязанности сторон</w:t>
      </w:r>
      <w:bookmarkEnd w:id="5"/>
    </w:p>
    <w:p w:rsidR="008C0484" w:rsidRDefault="002D5FB8">
      <w:pPr>
        <w:pStyle w:val="a6"/>
        <w:numPr>
          <w:ilvl w:val="0"/>
          <w:numId w:val="4"/>
        </w:numPr>
        <w:shd w:val="clear" w:color="auto" w:fill="auto"/>
        <w:tabs>
          <w:tab w:val="left" w:pos="1419"/>
        </w:tabs>
        <w:spacing w:line="240" w:lineRule="auto"/>
        <w:ind w:left="40" w:right="60" w:firstLine="700"/>
        <w:jc w:val="both"/>
      </w:pPr>
      <w:r>
        <w:t>В своей работе наставник и наставляемый руководствуются действующим законодательством Российской Федерации, типовым положением о наставничестве, должностными инструкциями и актами, определяющими права и обязанности сторон.</w:t>
      </w:r>
    </w:p>
    <w:p w:rsidR="008C0484" w:rsidRDefault="002D5FB8">
      <w:pPr>
        <w:pStyle w:val="a6"/>
        <w:numPr>
          <w:ilvl w:val="0"/>
          <w:numId w:val="4"/>
        </w:numPr>
        <w:shd w:val="clear" w:color="auto" w:fill="auto"/>
        <w:tabs>
          <w:tab w:val="left" w:pos="1237"/>
        </w:tabs>
        <w:spacing w:line="320" w:lineRule="exact"/>
        <w:ind w:left="40" w:firstLine="700"/>
        <w:jc w:val="both"/>
      </w:pPr>
      <w:r>
        <w:lastRenderedPageBreak/>
        <w:t>Наставник обязан: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>знать требования законодательства и нормативные документы, регулирующие деятельность Организации, должностные инструкции и акты, определяющие права и обязанности наставляемого;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>разработать, согласовать с руководителем структурного подразделения и руководителем Организации не позднее пяти рабочих дней со дня издания приказа о назначении наставника индивидуальный план мероприятий по наставничеству;</w:t>
      </w:r>
    </w:p>
    <w:p w:rsidR="008C0484" w:rsidRDefault="002D5FB8">
      <w:pPr>
        <w:pStyle w:val="a6"/>
        <w:shd w:val="clear" w:color="auto" w:fill="auto"/>
        <w:spacing w:line="320" w:lineRule="exact"/>
        <w:ind w:left="40" w:right="60" w:firstLine="700"/>
        <w:jc w:val="both"/>
      </w:pPr>
      <w:r>
        <w:t xml:space="preserve">ознакомить </w:t>
      </w:r>
      <w:proofErr w:type="gramStart"/>
      <w:r>
        <w:t>наставляемого</w:t>
      </w:r>
      <w:proofErr w:type="gramEnd"/>
      <w:r>
        <w:t xml:space="preserve"> с его должностными обязанностями, основными направлениями деятельности, задачами и функциями медицинской организации и ее структурных подразделений;</w:t>
      </w:r>
    </w:p>
    <w:p w:rsidR="008C0484" w:rsidRDefault="002D5FB8">
      <w:pPr>
        <w:pStyle w:val="a6"/>
        <w:shd w:val="clear" w:color="auto" w:fill="auto"/>
        <w:tabs>
          <w:tab w:val="left" w:pos="5480"/>
          <w:tab w:val="left" w:pos="8093"/>
        </w:tabs>
        <w:spacing w:line="299" w:lineRule="exact"/>
        <w:ind w:left="40" w:right="60" w:firstLine="700"/>
        <w:jc w:val="both"/>
      </w:pPr>
      <w:r>
        <w:t xml:space="preserve">обеспечить изучение </w:t>
      </w:r>
      <w:proofErr w:type="gramStart"/>
      <w:r>
        <w:t>наставляемым</w:t>
      </w:r>
      <w:proofErr w:type="gramEnd"/>
      <w:r>
        <w:t xml:space="preserve"> нормативных правовых актов, организационно-распорядительных</w:t>
      </w:r>
      <w:r>
        <w:tab/>
        <w:t>документов</w:t>
      </w:r>
      <w:r>
        <w:tab/>
        <w:t>организации</w:t>
      </w:r>
    </w:p>
    <w:p w:rsidR="008C0484" w:rsidRDefault="002D5FB8">
      <w:pPr>
        <w:pStyle w:val="a6"/>
        <w:shd w:val="clear" w:color="auto" w:fill="auto"/>
        <w:spacing w:line="299" w:lineRule="exact"/>
        <w:ind w:left="40"/>
      </w:pPr>
      <w:proofErr w:type="gramStart"/>
      <w:r>
        <w:t>регламентирующих</w:t>
      </w:r>
      <w:proofErr w:type="gramEnd"/>
      <w:r>
        <w:t xml:space="preserve"> его трудовую деятельность;</w:t>
      </w:r>
    </w:p>
    <w:p w:rsidR="008C0484" w:rsidRDefault="002D5FB8">
      <w:pPr>
        <w:pStyle w:val="a6"/>
        <w:shd w:val="clear" w:color="auto" w:fill="auto"/>
        <w:spacing w:line="310" w:lineRule="exact"/>
        <w:ind w:left="40" w:right="60" w:firstLine="700"/>
        <w:jc w:val="both"/>
      </w:pPr>
      <w:r>
        <w:t xml:space="preserve">максимально индивидуализировать процесс адаптации наставляемого; оказывать </w:t>
      </w:r>
      <w:proofErr w:type="gramStart"/>
      <w:r>
        <w:t>наставляемому</w:t>
      </w:r>
      <w:proofErr w:type="gramEnd"/>
      <w:r>
        <w:t xml:space="preserve"> помощь в овладении практическими приемами и способами качественного выполнения должностных обязанностей;</w:t>
      </w:r>
    </w:p>
    <w:p w:rsidR="008C0484" w:rsidRDefault="002D5FB8">
      <w:pPr>
        <w:pStyle w:val="a6"/>
        <w:shd w:val="clear" w:color="auto" w:fill="auto"/>
        <w:spacing w:line="295" w:lineRule="exact"/>
        <w:ind w:left="40" w:right="60" w:firstLine="700"/>
        <w:jc w:val="both"/>
      </w:pPr>
      <w:r>
        <w:t xml:space="preserve">выявлять и совместно устранять допущенные </w:t>
      </w:r>
      <w:proofErr w:type="gramStart"/>
      <w:r>
        <w:t>наставляемым</w:t>
      </w:r>
      <w:proofErr w:type="gramEnd"/>
      <w:r>
        <w:t xml:space="preserve"> ошибки в профессиональной деятельности;</w:t>
      </w:r>
    </w:p>
    <w:p w:rsidR="008C0484" w:rsidRDefault="002D5FB8">
      <w:pPr>
        <w:pStyle w:val="a6"/>
        <w:shd w:val="clear" w:color="auto" w:fill="auto"/>
        <w:spacing w:line="292" w:lineRule="exact"/>
        <w:ind w:left="40" w:right="60" w:firstLine="700"/>
        <w:jc w:val="both"/>
      </w:pPr>
      <w:r>
        <w:t xml:space="preserve">оказывать помощь </w:t>
      </w:r>
      <w:proofErr w:type="gramStart"/>
      <w:r>
        <w:t>наставляемому</w:t>
      </w:r>
      <w:proofErr w:type="gramEnd"/>
      <w:r>
        <w:t xml:space="preserve"> при его обращении за профессиональным советом;</w:t>
      </w:r>
    </w:p>
    <w:p w:rsidR="008C0484" w:rsidRDefault="002D5FB8">
      <w:pPr>
        <w:pStyle w:val="a6"/>
        <w:shd w:val="clear" w:color="auto" w:fill="auto"/>
        <w:spacing w:line="299" w:lineRule="exact"/>
        <w:ind w:left="40" w:right="60" w:firstLine="700"/>
        <w:jc w:val="both"/>
      </w:pPr>
      <w:r>
        <w:t xml:space="preserve">передавать </w:t>
      </w:r>
      <w:proofErr w:type="gramStart"/>
      <w:r>
        <w:t>наставляемому</w:t>
      </w:r>
      <w:proofErr w:type="gramEnd"/>
      <w:r>
        <w:t xml:space="preserve"> накопленный опыт профессионального мастерства, обучать наиболее рациональным приемам и передовым методам работы;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 xml:space="preserve">проявлять терпение и внимание к </w:t>
      </w:r>
      <w:proofErr w:type="gramStart"/>
      <w:r>
        <w:t>наставляемому</w:t>
      </w:r>
      <w:proofErr w:type="gramEnd"/>
      <w:r>
        <w:t>, в корректной форме давать оценку результатам его работы и поведения;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>личным примером развивать положительные качества наставляемого, привлекать к участию в общественной жизни коллектива;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 xml:space="preserve">информировать руководителя структурного </w:t>
      </w:r>
      <w:proofErr w:type="gramStart"/>
      <w:r>
        <w:t>подразделения</w:t>
      </w:r>
      <w:proofErr w:type="gramEnd"/>
      <w:r>
        <w:t xml:space="preserve"> о процессе адаптации наставляемого, его дисциплине и поведении, результатах профессионального становления;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>не позднее 7 рабочих дней по истечении срока наставничества подвести итоги выполнения плана мероприятий по наставничеству и представить их наставляемому для ознакомления.</w:t>
      </w:r>
    </w:p>
    <w:p w:rsidR="008C0484" w:rsidRDefault="002D5FB8">
      <w:pPr>
        <w:pStyle w:val="a6"/>
        <w:numPr>
          <w:ilvl w:val="0"/>
          <w:numId w:val="4"/>
        </w:numPr>
        <w:shd w:val="clear" w:color="auto" w:fill="auto"/>
        <w:tabs>
          <w:tab w:val="left" w:pos="1237"/>
        </w:tabs>
        <w:spacing w:line="317" w:lineRule="exact"/>
        <w:ind w:left="40" w:firstLine="700"/>
        <w:jc w:val="both"/>
      </w:pPr>
      <w:r>
        <w:t>Наставник имеет право: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>контролировать исполнение должностных обязанностей наставляемым; принимать участие в обсуждении вопросов, связанных с исполнением должностных обязанностей наставляемым, вносить предложения руководителю подразделения о поощрении наставляемого, применении мер дисциплинарного воздействия, а также по другим вопросам, требующим решения руководителей;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 xml:space="preserve">давать </w:t>
      </w:r>
      <w:proofErr w:type="gramStart"/>
      <w:r>
        <w:t>наставляемому</w:t>
      </w:r>
      <w:proofErr w:type="gramEnd"/>
      <w:r>
        <w:t xml:space="preserve"> задания, способствующие выработке практических навыков исполнения должностных обязанностей;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 xml:space="preserve">с согласия руководителя Организации привлекать других работников для дополнительного </w:t>
      </w:r>
      <w:proofErr w:type="gramStart"/>
      <w:r>
        <w:t>обучения</w:t>
      </w:r>
      <w:proofErr w:type="gramEnd"/>
      <w:r>
        <w:t xml:space="preserve"> наставляемого, в отношении которого осуществляется наставничество;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 xml:space="preserve">требовать от наставляемого предоставления отчетов о выполненной </w:t>
      </w:r>
      <w:proofErr w:type="gramStart"/>
      <w:r>
        <w:t>работе</w:t>
      </w:r>
      <w:proofErr w:type="gramEnd"/>
      <w:r>
        <w:t xml:space="preserve"> как в устной, так и в письменной форме;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</w:pPr>
      <w:r>
        <w:lastRenderedPageBreak/>
        <w:t>досрочно отказаться от осуществления им наставничества. 4.3.1. За ненадлежащее исполнение функций по наставничеству наставник может быть отстранен от осуществления наставничества.</w:t>
      </w:r>
    </w:p>
    <w:p w:rsidR="008C0484" w:rsidRDefault="002D5FB8">
      <w:pPr>
        <w:pStyle w:val="a6"/>
        <w:numPr>
          <w:ilvl w:val="0"/>
          <w:numId w:val="4"/>
        </w:numPr>
        <w:shd w:val="clear" w:color="auto" w:fill="auto"/>
        <w:tabs>
          <w:tab w:val="left" w:pos="1237"/>
        </w:tabs>
        <w:spacing w:line="317" w:lineRule="exact"/>
        <w:ind w:left="40" w:firstLine="700"/>
        <w:jc w:val="both"/>
      </w:pPr>
      <w:r>
        <w:t>Наставляемый обязан:</w:t>
      </w:r>
    </w:p>
    <w:p w:rsidR="008C0484" w:rsidRDefault="002D5FB8">
      <w:pPr>
        <w:pStyle w:val="a6"/>
        <w:shd w:val="clear" w:color="auto" w:fill="auto"/>
        <w:tabs>
          <w:tab w:val="left" w:pos="5483"/>
          <w:tab w:val="left" w:pos="8036"/>
        </w:tabs>
        <w:spacing w:line="317" w:lineRule="exact"/>
        <w:ind w:left="40" w:right="60" w:firstLine="700"/>
        <w:jc w:val="both"/>
      </w:pPr>
      <w:r>
        <w:t>изучать законодательные и иные нормативные правовые акты, организационно-распорядительные</w:t>
      </w:r>
      <w:r>
        <w:tab/>
        <w:t>документы</w:t>
      </w:r>
      <w:r>
        <w:tab/>
        <w:t>Организации,</w:t>
      </w:r>
    </w:p>
    <w:p w:rsidR="008C0484" w:rsidRDefault="002D5FB8">
      <w:pPr>
        <w:pStyle w:val="a6"/>
        <w:shd w:val="clear" w:color="auto" w:fill="auto"/>
        <w:spacing w:line="317" w:lineRule="exact"/>
        <w:ind w:left="40"/>
      </w:pPr>
      <w:r>
        <w:t>регламентирующие вопросы его профессиональной деятельности;</w:t>
      </w:r>
    </w:p>
    <w:p w:rsidR="008C0484" w:rsidRDefault="002D5FB8">
      <w:pPr>
        <w:pStyle w:val="a6"/>
        <w:shd w:val="clear" w:color="auto" w:fill="auto"/>
        <w:spacing w:line="302" w:lineRule="exact"/>
        <w:ind w:left="40" w:right="60" w:firstLine="700"/>
        <w:jc w:val="both"/>
      </w:pPr>
      <w:r>
        <w:t>выполнять индивидуальный план мероприятий по наставничеству; подробно ознакомиться со своими должностными обязанностями, основными направлениями деятельности Организации;</w:t>
      </w:r>
    </w:p>
    <w:p w:rsidR="008C0484" w:rsidRDefault="002D5FB8">
      <w:pPr>
        <w:pStyle w:val="a6"/>
        <w:shd w:val="clear" w:color="auto" w:fill="auto"/>
        <w:spacing w:line="306" w:lineRule="exact"/>
        <w:ind w:left="40" w:right="60" w:firstLine="700"/>
        <w:jc w:val="both"/>
      </w:pPr>
      <w:r>
        <w:t>выполнять указания и рекомендации наставника, связанные с исполнением должностных обязанностей, учиться у него практическому решению поставленных задач;</w:t>
      </w:r>
    </w:p>
    <w:p w:rsidR="008C0484" w:rsidRDefault="002D5FB8">
      <w:pPr>
        <w:pStyle w:val="a6"/>
        <w:shd w:val="clear" w:color="auto" w:fill="auto"/>
        <w:spacing w:line="310" w:lineRule="exact"/>
        <w:ind w:left="40" w:right="60" w:firstLine="700"/>
        <w:jc w:val="both"/>
      </w:pPr>
      <w:r>
        <w:t>совершенствовать профессиональные навыки, практические приемы и способы качественного выполнения должностных обязанностей; совместно с наставником устранять допущенные ошибки; информировать наставника о трудностях, возникших в связи с исполнением определенных должностных обязанностей;</w:t>
      </w:r>
    </w:p>
    <w:p w:rsidR="008C0484" w:rsidRDefault="002D5FB8">
      <w:pPr>
        <w:pStyle w:val="a6"/>
        <w:shd w:val="clear" w:color="auto" w:fill="auto"/>
        <w:spacing w:line="313" w:lineRule="exact"/>
        <w:ind w:left="40" w:right="60" w:firstLine="700"/>
        <w:jc w:val="both"/>
      </w:pPr>
      <w:r>
        <w:t>проявлять дисциплинированность, организованность и культуру в работе, активно участвовать в общественной жизни коллектива;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>не позднее 10 рабочих дней по истечении срока наставничества сформировать сведения о периоде прохождении наставничества в организации в двух экземплярах.</w:t>
      </w:r>
    </w:p>
    <w:p w:rsidR="008C0484" w:rsidRDefault="002D5FB8">
      <w:pPr>
        <w:pStyle w:val="a6"/>
        <w:shd w:val="clear" w:color="auto" w:fill="auto"/>
        <w:spacing w:line="317" w:lineRule="exact"/>
        <w:ind w:left="40" w:firstLine="700"/>
        <w:jc w:val="both"/>
      </w:pPr>
      <w:r>
        <w:t xml:space="preserve">4.5. </w:t>
      </w:r>
      <w:proofErr w:type="gramStart"/>
      <w:r>
        <w:t>Наставляемый</w:t>
      </w:r>
      <w:proofErr w:type="gramEnd"/>
      <w:r>
        <w:t xml:space="preserve"> имеет право: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>пользоваться имеющейся в структурном подразделении служебной, нормативной документацией, учебно-методической литературой;</w:t>
      </w:r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>в индивидуальном порядке обращаться к наставнику за советом, помощью по вопросам, связанным с трудовой деятельностью;</w:t>
      </w:r>
    </w:p>
    <w:p w:rsidR="008C0484" w:rsidRDefault="002D5FB8">
      <w:pPr>
        <w:pStyle w:val="a6"/>
        <w:shd w:val="clear" w:color="auto" w:fill="auto"/>
        <w:spacing w:after="338" w:line="317" w:lineRule="exact"/>
        <w:ind w:left="40" w:right="60" w:firstLine="700"/>
        <w:jc w:val="both"/>
      </w:pPr>
      <w:r>
        <w:t>при невозможности установления личного контакта с наставником выходить с соответствующим ходатайством о его замене к руководителю структурного подразделения.</w:t>
      </w:r>
    </w:p>
    <w:p w:rsidR="008C0484" w:rsidRDefault="002D5FB8">
      <w:pPr>
        <w:pStyle w:val="30"/>
        <w:keepNext/>
        <w:keepLines/>
        <w:shd w:val="clear" w:color="auto" w:fill="auto"/>
        <w:spacing w:before="0" w:after="0" w:line="240" w:lineRule="auto"/>
        <w:ind w:left="40" w:firstLine="1180"/>
        <w:jc w:val="both"/>
      </w:pPr>
      <w:bookmarkStart w:id="6" w:name="bookmark10"/>
      <w:r>
        <w:t>V. Завершение наставничества, стимулирование деятельности</w:t>
      </w:r>
      <w:bookmarkEnd w:id="6"/>
    </w:p>
    <w:p w:rsidR="008C0484" w:rsidRDefault="002D5FB8">
      <w:pPr>
        <w:pStyle w:val="30"/>
        <w:keepNext/>
        <w:keepLines/>
        <w:shd w:val="clear" w:color="auto" w:fill="auto"/>
        <w:spacing w:before="0" w:after="0" w:line="240" w:lineRule="auto"/>
        <w:ind w:left="4100"/>
        <w:jc w:val="left"/>
      </w:pPr>
      <w:bookmarkStart w:id="7" w:name="bookmark11"/>
      <w:r>
        <w:t>наставника</w:t>
      </w:r>
      <w:bookmarkEnd w:id="7"/>
    </w:p>
    <w:p w:rsidR="008C0484" w:rsidRDefault="002D5FB8">
      <w:pPr>
        <w:pStyle w:val="a6"/>
        <w:shd w:val="clear" w:color="auto" w:fill="auto"/>
        <w:spacing w:line="317" w:lineRule="exact"/>
        <w:ind w:left="40" w:right="60" w:firstLine="700"/>
        <w:jc w:val="both"/>
      </w:pPr>
      <w:r>
        <w:t>5.1. Оценка результатов наставничества проводится по итогам установленного срока на основе итогов выполнения Плана мероприятий по наставничеству в течение семи рабочих дней после истечения срока прохождения наставничества.</w:t>
      </w:r>
    </w:p>
    <w:p w:rsidR="008C0484" w:rsidRDefault="002D5FB8">
      <w:pPr>
        <w:pStyle w:val="a6"/>
        <w:shd w:val="clear" w:color="auto" w:fill="auto"/>
        <w:spacing w:line="317" w:lineRule="exact"/>
        <w:ind w:left="40" w:firstLine="700"/>
        <w:jc w:val="both"/>
      </w:pPr>
      <w:r>
        <w:t>К критериям оценки наставничества относятся:</w:t>
      </w:r>
    </w:p>
    <w:p w:rsidR="008C0484" w:rsidRDefault="002D5FB8">
      <w:pPr>
        <w:pStyle w:val="a6"/>
        <w:numPr>
          <w:ilvl w:val="0"/>
          <w:numId w:val="5"/>
        </w:numPr>
        <w:shd w:val="clear" w:color="auto" w:fill="auto"/>
        <w:tabs>
          <w:tab w:val="left" w:pos="944"/>
        </w:tabs>
        <w:spacing w:line="317" w:lineRule="exact"/>
        <w:ind w:left="40" w:right="60" w:firstLine="700"/>
        <w:jc w:val="both"/>
      </w:pPr>
      <w:proofErr w:type="gramStart"/>
      <w:r>
        <w:t>соблюдение наставляемого в практической деятельности нормативных правовых актов, регламентирующих исполнение должностных обязанностей, и клинических рекомендаций, умение применять полученные теоретические знания в профессиональной деятельности;</w:t>
      </w:r>
      <w:proofErr w:type="gramEnd"/>
    </w:p>
    <w:p w:rsidR="008C0484" w:rsidRDefault="002D5FB8">
      <w:pPr>
        <w:pStyle w:val="a6"/>
        <w:numPr>
          <w:ilvl w:val="0"/>
          <w:numId w:val="5"/>
        </w:numPr>
        <w:shd w:val="clear" w:color="auto" w:fill="auto"/>
        <w:tabs>
          <w:tab w:val="left" w:pos="987"/>
        </w:tabs>
        <w:spacing w:line="317" w:lineRule="exact"/>
        <w:ind w:left="40" w:right="60" w:firstLine="700"/>
        <w:jc w:val="both"/>
      </w:pPr>
      <w:r>
        <w:t>мотивация к профессиональной деятельности и профессиональному развитию, инициативность;</w:t>
      </w:r>
    </w:p>
    <w:p w:rsidR="008C0484" w:rsidRDefault="002D5FB8">
      <w:pPr>
        <w:pStyle w:val="a6"/>
        <w:numPr>
          <w:ilvl w:val="0"/>
          <w:numId w:val="5"/>
        </w:numPr>
        <w:shd w:val="clear" w:color="auto" w:fill="auto"/>
        <w:tabs>
          <w:tab w:val="left" w:pos="911"/>
        </w:tabs>
        <w:spacing w:line="317" w:lineRule="exact"/>
        <w:ind w:left="40" w:right="60" w:firstLine="700"/>
        <w:jc w:val="both"/>
      </w:pPr>
      <w:r>
        <w:t xml:space="preserve">самостоятельность </w:t>
      </w:r>
      <w:proofErr w:type="gramStart"/>
      <w:r>
        <w:t>наставляемого</w:t>
      </w:r>
      <w:proofErr w:type="gramEnd"/>
      <w:r>
        <w:t xml:space="preserve"> при принятии решений и выполнении им должностных и профессиональных обязанностей;</w:t>
      </w:r>
    </w:p>
    <w:p w:rsidR="008C0484" w:rsidRDefault="002D5FB8">
      <w:pPr>
        <w:pStyle w:val="a6"/>
        <w:shd w:val="clear" w:color="auto" w:fill="auto"/>
        <w:spacing w:line="338" w:lineRule="exact"/>
        <w:ind w:left="40" w:right="60" w:firstLine="1180"/>
        <w:jc w:val="both"/>
      </w:pPr>
      <w:r>
        <w:t xml:space="preserve">правильность выполнения </w:t>
      </w:r>
      <w:proofErr w:type="gramStart"/>
      <w:r>
        <w:t>наставляемым</w:t>
      </w:r>
      <w:proofErr w:type="gramEnd"/>
      <w:r>
        <w:t xml:space="preserve"> своих должностных обязанностей, низкое количество ошибок;</w:t>
      </w:r>
    </w:p>
    <w:p w:rsidR="008C0484" w:rsidRDefault="002D5FB8">
      <w:pPr>
        <w:pStyle w:val="a6"/>
        <w:numPr>
          <w:ilvl w:val="0"/>
          <w:numId w:val="5"/>
        </w:numPr>
        <w:shd w:val="clear" w:color="auto" w:fill="auto"/>
        <w:tabs>
          <w:tab w:val="left" w:pos="924"/>
        </w:tabs>
        <w:spacing w:line="317" w:lineRule="exact"/>
        <w:ind w:left="20" w:right="20" w:firstLine="700"/>
        <w:jc w:val="both"/>
      </w:pPr>
      <w:r>
        <w:lastRenderedPageBreak/>
        <w:t>участие наставляемого в научно-практической работе, во внедрении в практику современных методов профилактики, диагностики и лечения;</w:t>
      </w:r>
    </w:p>
    <w:p w:rsidR="008C0484" w:rsidRDefault="002D5FB8">
      <w:pPr>
        <w:pStyle w:val="a6"/>
        <w:numPr>
          <w:ilvl w:val="0"/>
          <w:numId w:val="5"/>
        </w:numPr>
        <w:shd w:val="clear" w:color="auto" w:fill="auto"/>
        <w:tabs>
          <w:tab w:val="left" w:pos="1122"/>
        </w:tabs>
        <w:spacing w:line="317" w:lineRule="exact"/>
        <w:ind w:left="20" w:right="20" w:firstLine="700"/>
        <w:jc w:val="both"/>
      </w:pPr>
      <w:r>
        <w:t xml:space="preserve">дисциплинированность и исполнительность </w:t>
      </w:r>
      <w:proofErr w:type="gramStart"/>
      <w:r>
        <w:t>наставляемого</w:t>
      </w:r>
      <w:proofErr w:type="gramEnd"/>
      <w:r>
        <w:t xml:space="preserve"> при выполнении распоряжений и указаний, связанных со служебной деятельностью.</w:t>
      </w:r>
    </w:p>
    <w:p w:rsidR="008C0484" w:rsidRDefault="002D5FB8">
      <w:pPr>
        <w:pStyle w:val="a6"/>
        <w:shd w:val="clear" w:color="auto" w:fill="auto"/>
        <w:spacing w:line="317" w:lineRule="exact"/>
        <w:ind w:left="20" w:right="20" w:firstLine="700"/>
        <w:jc w:val="both"/>
      </w:pPr>
      <w:r>
        <w:t>5.2 Выплаты за выполнение дополнительной работы, связанной с наставничеством, устанавливается в соответствии со статьей 351</w:t>
      </w:r>
      <w:r>
        <w:rPr>
          <w:vertAlign w:val="superscript"/>
        </w:rPr>
        <w:t>8</w:t>
      </w:r>
      <w:r>
        <w:t xml:space="preserve"> Трудового кодекса Российской Федерации.</w:t>
      </w:r>
    </w:p>
    <w:p w:rsidR="008C0484" w:rsidRDefault="002D5FB8">
      <w:pPr>
        <w:pStyle w:val="a6"/>
        <w:numPr>
          <w:ilvl w:val="0"/>
          <w:numId w:val="6"/>
        </w:numPr>
        <w:shd w:val="clear" w:color="auto" w:fill="auto"/>
        <w:tabs>
          <w:tab w:val="left" w:pos="1338"/>
        </w:tabs>
        <w:spacing w:line="317" w:lineRule="exact"/>
        <w:ind w:left="20" w:right="20" w:firstLine="700"/>
        <w:jc w:val="both"/>
      </w:pPr>
      <w:r>
        <w:t>В коллективный договор медицинской организации могут быть внесены положения о поощрении работы наставников:</w:t>
      </w:r>
    </w:p>
    <w:p w:rsidR="008C0484" w:rsidRDefault="002D5FB8">
      <w:pPr>
        <w:pStyle w:val="a6"/>
        <w:shd w:val="clear" w:color="auto" w:fill="auto"/>
        <w:spacing w:line="317" w:lineRule="exact"/>
        <w:ind w:left="20" w:firstLine="700"/>
        <w:jc w:val="both"/>
      </w:pPr>
      <w:r>
        <w:t>учреждение грамоты «Лучший наставник медицинской организации»;</w:t>
      </w:r>
    </w:p>
    <w:p w:rsidR="008C0484" w:rsidRDefault="002D5FB8">
      <w:pPr>
        <w:pStyle w:val="a6"/>
        <w:shd w:val="clear" w:color="auto" w:fill="auto"/>
        <w:spacing w:line="317" w:lineRule="exact"/>
        <w:ind w:left="20" w:firstLine="700"/>
        <w:jc w:val="both"/>
      </w:pPr>
      <w:r>
        <w:t>объявление благодарности;</w:t>
      </w:r>
    </w:p>
    <w:p w:rsidR="008C0484" w:rsidRDefault="002D5FB8">
      <w:pPr>
        <w:pStyle w:val="a6"/>
        <w:shd w:val="clear" w:color="auto" w:fill="auto"/>
        <w:spacing w:line="317" w:lineRule="exact"/>
        <w:ind w:left="20" w:firstLine="700"/>
        <w:jc w:val="both"/>
      </w:pPr>
      <w:r>
        <w:t>вручение ценного подарка;</w:t>
      </w:r>
    </w:p>
    <w:p w:rsidR="008C0484" w:rsidRDefault="002D5FB8">
      <w:pPr>
        <w:pStyle w:val="a6"/>
        <w:shd w:val="clear" w:color="auto" w:fill="auto"/>
        <w:spacing w:line="317" w:lineRule="exact"/>
        <w:ind w:left="20" w:firstLine="700"/>
        <w:jc w:val="both"/>
      </w:pPr>
      <w:r>
        <w:t xml:space="preserve">выплата премии и </w:t>
      </w:r>
      <w:proofErr w:type="gramStart"/>
      <w:r>
        <w:t>другое</w:t>
      </w:r>
      <w:proofErr w:type="gramEnd"/>
      <w:r>
        <w:t>.</w:t>
      </w:r>
    </w:p>
    <w:p w:rsidR="008C0484" w:rsidRDefault="002D5FB8">
      <w:pPr>
        <w:pStyle w:val="a6"/>
        <w:numPr>
          <w:ilvl w:val="0"/>
          <w:numId w:val="6"/>
        </w:numPr>
        <w:shd w:val="clear" w:color="auto" w:fill="auto"/>
        <w:tabs>
          <w:tab w:val="left" w:pos="1348"/>
        </w:tabs>
        <w:spacing w:line="317" w:lineRule="exact"/>
        <w:ind w:left="20" w:right="20" w:firstLine="700"/>
        <w:jc w:val="both"/>
        <w:sectPr w:rsidR="008C0484">
          <w:headerReference w:type="even" r:id="rId9"/>
          <w:pgSz w:w="11905" w:h="16837"/>
          <w:pgMar w:top="851" w:right="706" w:bottom="1135" w:left="1276" w:header="0" w:footer="3" w:gutter="0"/>
          <w:cols w:space="720"/>
          <w:docGrid w:linePitch="360"/>
        </w:sectPr>
      </w:pPr>
      <w:r>
        <w:t>В отношении лучших наставников руководителем Организации может быть принято решение о представлении в установленном порядке кандидатур в органы государственной власти, общественные организации для награждения ведомственными наградами, наградами общественных организаций.</w:t>
      </w: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right="146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right="146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8C0484">
      <w:pPr>
        <w:pStyle w:val="70"/>
        <w:shd w:val="clear" w:color="auto" w:fill="auto"/>
        <w:ind w:right="1460"/>
      </w:pP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2D5FB8">
      <w:pPr>
        <w:pStyle w:val="70"/>
        <w:shd w:val="clear" w:color="auto" w:fill="auto"/>
        <w:ind w:left="4560" w:right="1460" w:firstLine="1520"/>
      </w:pPr>
      <w:r>
        <w:lastRenderedPageBreak/>
        <w:t xml:space="preserve">Приложение № 1 </w:t>
      </w:r>
    </w:p>
    <w:p w:rsidR="008C0484" w:rsidRDefault="008C0484">
      <w:pPr>
        <w:pStyle w:val="70"/>
        <w:shd w:val="clear" w:color="auto" w:fill="auto"/>
        <w:ind w:left="4560" w:right="1460" w:firstLine="1520"/>
      </w:pPr>
    </w:p>
    <w:p w:rsidR="008C0484" w:rsidRDefault="002D5FB8">
      <w:pPr>
        <w:pStyle w:val="70"/>
        <w:shd w:val="clear" w:color="auto" w:fill="auto"/>
        <w:spacing w:line="270" w:lineRule="exact"/>
        <w:ind w:left="4560"/>
      </w:pPr>
      <w:r>
        <w:t>ПЛАН</w:t>
      </w:r>
    </w:p>
    <w:p w:rsidR="008C0484" w:rsidRDefault="002D5FB8">
      <w:pPr>
        <w:pStyle w:val="70"/>
        <w:shd w:val="clear" w:color="auto" w:fill="auto"/>
        <w:spacing w:after="300" w:line="270" w:lineRule="exact"/>
        <w:ind w:left="2840"/>
      </w:pPr>
      <w:r>
        <w:t>мероприятий по наставничеству</w:t>
      </w:r>
    </w:p>
    <w:p w:rsidR="008C0484" w:rsidRDefault="002D5FB8">
      <w:pPr>
        <w:pStyle w:val="a6"/>
        <w:shd w:val="clear" w:color="auto" w:fill="auto"/>
        <w:tabs>
          <w:tab w:val="left" w:leader="underscore" w:pos="9024"/>
          <w:tab w:val="left" w:leader="underscore" w:pos="9089"/>
        </w:tabs>
        <w:spacing w:after="4" w:line="250" w:lineRule="exact"/>
        <w:ind w:left="240"/>
      </w:pPr>
      <w:r>
        <w:t xml:space="preserve">ФИО </w:t>
      </w:r>
      <w:proofErr w:type="gramStart"/>
      <w:r>
        <w:t>наставляемого</w:t>
      </w:r>
      <w:proofErr w:type="gramEnd"/>
      <w:r>
        <w:tab/>
      </w:r>
      <w:r>
        <w:tab/>
      </w:r>
    </w:p>
    <w:p w:rsidR="008C0484" w:rsidRDefault="002D5FB8">
      <w:pPr>
        <w:pStyle w:val="a6"/>
        <w:shd w:val="clear" w:color="auto" w:fill="auto"/>
        <w:tabs>
          <w:tab w:val="left" w:leader="underscore" w:pos="8423"/>
        </w:tabs>
        <w:spacing w:after="297" w:line="250" w:lineRule="exact"/>
        <w:ind w:left="240"/>
      </w:pPr>
      <w:r>
        <w:t xml:space="preserve">Должность </w:t>
      </w:r>
      <w:proofErr w:type="gramStart"/>
      <w:r>
        <w:t>наставляемого</w:t>
      </w:r>
      <w:proofErr w:type="gramEnd"/>
      <w:r>
        <w:tab/>
      </w:r>
    </w:p>
    <w:p w:rsidR="008C0484" w:rsidRDefault="002D5FB8">
      <w:pPr>
        <w:pStyle w:val="a6"/>
        <w:shd w:val="clear" w:color="auto" w:fill="auto"/>
        <w:tabs>
          <w:tab w:val="left" w:leader="underscore" w:pos="3152"/>
        </w:tabs>
        <w:spacing w:line="250" w:lineRule="exact"/>
        <w:ind w:left="240"/>
      </w:pPr>
      <w:r>
        <w:t>ФИО наставника</w:t>
      </w:r>
      <w:r>
        <w:tab/>
      </w:r>
    </w:p>
    <w:p w:rsidR="008C0484" w:rsidRDefault="002D5FB8">
      <w:pPr>
        <w:pStyle w:val="a6"/>
        <w:shd w:val="clear" w:color="auto" w:fill="auto"/>
        <w:spacing w:after="301" w:line="250" w:lineRule="exact"/>
        <w:ind w:left="240"/>
      </w:pPr>
      <w:r>
        <w:t>Должность наставника</w:t>
      </w:r>
    </w:p>
    <w:p w:rsidR="008C0484" w:rsidRDefault="002D5FB8">
      <w:pPr>
        <w:pStyle w:val="a6"/>
        <w:shd w:val="clear" w:color="auto" w:fill="auto"/>
        <w:tabs>
          <w:tab w:val="left" w:leader="underscore" w:pos="4546"/>
          <w:tab w:val="left" w:leader="underscore" w:pos="5258"/>
          <w:tab w:val="left" w:leader="underscore" w:pos="5982"/>
        </w:tabs>
        <w:spacing w:after="310" w:line="250" w:lineRule="exact"/>
        <w:ind w:left="240"/>
      </w:pPr>
      <w:r>
        <w:t>Период наставничества: с _20</w:t>
      </w:r>
      <w:r>
        <w:tab/>
        <w:t>по</w:t>
      </w:r>
      <w:r>
        <w:tab/>
        <w:t>20</w:t>
      </w:r>
      <w:r>
        <w:tab/>
        <w:t>год.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2052"/>
        <w:gridCol w:w="2084"/>
        <w:gridCol w:w="1703"/>
        <w:gridCol w:w="1987"/>
        <w:gridCol w:w="1678"/>
      </w:tblGrid>
      <w:tr w:rsidR="008C0484">
        <w:trPr>
          <w:trHeight w:val="69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34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№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60"/>
              <w:framePr w:wrap="notBeside" w:vAnchor="text" w:hAnchor="text" w:xAlign="center" w:y="1"/>
              <w:shd w:val="clear" w:color="auto" w:fill="auto"/>
              <w:spacing w:line="240" w:lineRule="auto"/>
              <w:ind w:left="1240"/>
            </w:pPr>
            <w:r>
              <w:t>Мероприятие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left="180" w:firstLine="440"/>
            </w:pPr>
            <w:r>
              <w:t>Срок выполнения</w:t>
            </w: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jc w:val="both"/>
            </w:pPr>
            <w:proofErr w:type="gramStart"/>
            <w:r>
              <w:t>Ответственный</w:t>
            </w:r>
            <w:proofErr w:type="gramEnd"/>
            <w:r>
              <w:t xml:space="preserve"> за выполнение</w:t>
            </w: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60"/>
              <w:framePr w:wrap="notBeside" w:vAnchor="text" w:hAnchor="text" w:xAlign="center" w:y="1"/>
              <w:shd w:val="clear" w:color="auto" w:fill="auto"/>
              <w:spacing w:line="274" w:lineRule="exact"/>
              <w:ind w:right="200"/>
              <w:jc w:val="right"/>
            </w:pPr>
            <w:r>
              <w:t>Отметка о выполнении</w:t>
            </w:r>
          </w:p>
        </w:tc>
      </w:tr>
      <w:tr w:rsidR="008C0484">
        <w:trPr>
          <w:trHeight w:val="33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Социально-психологическая адаптация</w:t>
            </w:r>
          </w:p>
        </w:tc>
      </w:tr>
      <w:tr w:rsidR="008C0484">
        <w:trPr>
          <w:trHeight w:val="138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1.1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74" w:lineRule="exact"/>
              <w:ind w:left="140"/>
            </w:pPr>
            <w:r>
              <w:t>Представление наставляемого коллективу структурного подразделения, ознакомление с организационной структурой организации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223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1.2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77" w:lineRule="exact"/>
              <w:jc w:val="both"/>
            </w:pPr>
            <w:r>
              <w:t xml:space="preserve">Ознакомление с должностной инструкцией и правилами внутреннего распорядка организации, локальными нормативными актами, содержащими нормы трудового права, трудовой дисциплины </w:t>
            </w:r>
            <w:r>
              <w:rPr>
                <w:rStyle w:val="24"/>
              </w:rPr>
              <w:t>(указать)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641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1.3</w:t>
            </w:r>
          </w:p>
        </w:tc>
        <w:tc>
          <w:tcPr>
            <w:tcW w:w="41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50"/>
              <w:framePr w:wrap="notBeside" w:vAnchor="text" w:hAnchor="text" w:xAlign="center" w:y="1"/>
              <w:shd w:val="clear" w:color="auto" w:fill="auto"/>
              <w:ind w:left="140"/>
            </w:pPr>
            <w:r>
              <w:rPr>
                <w:rStyle w:val="51"/>
              </w:rPr>
              <w:t>Иные мероприятия</w:t>
            </w:r>
            <w:r>
              <w:t xml:space="preserve"> (указываются конкретные мероприятия)</w:t>
            </w:r>
          </w:p>
        </w:tc>
        <w:tc>
          <w:tcPr>
            <w:tcW w:w="1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36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</w:t>
            </w:r>
          </w:p>
        </w:tc>
        <w:tc>
          <w:tcPr>
            <w:tcW w:w="20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7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160"/>
            </w:pPr>
            <w:r>
              <w:t>Профессиональная адаптация</w:t>
            </w:r>
          </w:p>
        </w:tc>
      </w:tr>
    </w:tbl>
    <w:p w:rsidR="008C0484" w:rsidRDefault="008C0484">
      <w:pPr>
        <w:rPr>
          <w:color w:val="auto"/>
          <w:sz w:val="2"/>
          <w:szCs w:val="2"/>
        </w:rPr>
        <w:sectPr w:rsidR="008C0484">
          <w:headerReference w:type="even" r:id="rId10"/>
          <w:headerReference w:type="default" r:id="rId11"/>
          <w:footerReference w:type="even" r:id="rId12"/>
          <w:footerReference w:type="default" r:id="rId13"/>
          <w:type w:val="continuous"/>
          <w:pgSz w:w="11905" w:h="16837"/>
          <w:pgMar w:top="1440" w:right="1080" w:bottom="1440" w:left="1080" w:header="0" w:footer="3" w:gutter="0"/>
          <w:cols w:space="720"/>
          <w:titlePg/>
          <w:docGrid w:linePitch="360"/>
        </w:sect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2"/>
        <w:gridCol w:w="4140"/>
        <w:gridCol w:w="1696"/>
        <w:gridCol w:w="1987"/>
        <w:gridCol w:w="1685"/>
      </w:tblGrid>
      <w:tr w:rsidR="008C0484">
        <w:trPr>
          <w:trHeight w:val="3928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lastRenderedPageBreak/>
              <w:t>2.1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74" w:lineRule="exact"/>
              <w:ind w:left="120"/>
            </w:pPr>
            <w:r>
              <w:t xml:space="preserve">Изучение действующих нормативных документов по: лечебному процессу, санитарно- противоэпидемическому режиму; охране труда и технике безопасности, проблемам организации здравоохранения. Изучение иных приказов, инструкций, методических рекомендаций по организации и выполнению должностных обязанностей </w:t>
            </w:r>
            <w:proofErr w:type="gramStart"/>
            <w:r>
              <w:t>наставляемым</w:t>
            </w:r>
            <w:proofErr w:type="gramEnd"/>
            <w:r>
              <w:t xml:space="preserve"> </w:t>
            </w:r>
            <w:r>
              <w:rPr>
                <w:rStyle w:val="210"/>
              </w:rPr>
              <w:t>(указываются конкретные мероприятия)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1145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2.2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81" w:lineRule="exact"/>
              <w:ind w:left="120"/>
            </w:pPr>
            <w:r>
              <w:t>Освоение и совершенствование практических навыков в работе специалиста</w:t>
            </w:r>
            <w:r>
              <w:rPr>
                <w:rStyle w:val="210"/>
              </w:rPr>
              <w:t xml:space="preserve"> (указываются конкретные мероприятия)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86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2.3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84" w:lineRule="exact"/>
              <w:ind w:left="120"/>
            </w:pPr>
            <w:r>
              <w:t>Изучение порядка оформления документации</w:t>
            </w:r>
            <w:r>
              <w:rPr>
                <w:rStyle w:val="210"/>
              </w:rPr>
              <w:t xml:space="preserve"> (указываются конкретные мероприятия)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5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2.4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84" w:lineRule="exact"/>
              <w:ind w:left="120"/>
            </w:pPr>
            <w:r>
              <w:t>Изучение вопросов медицинской этики и деонтологии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58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2.5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84" w:lineRule="exact"/>
              <w:ind w:left="120"/>
            </w:pPr>
            <w:r>
              <w:t>Оказание консультативной помощи в работе по специальности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302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2.6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Изучение медицинской литературы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8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2.7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81" w:lineRule="exact"/>
              <w:ind w:left="120"/>
            </w:pPr>
            <w:r>
              <w:t>Выполнение самостоятельных практических заданий</w:t>
            </w:r>
            <w:r>
              <w:rPr>
                <w:rStyle w:val="210"/>
              </w:rPr>
              <w:t xml:space="preserve"> (указываются конкретные мероприятия)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860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2.8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81" w:lineRule="exact"/>
              <w:ind w:left="120"/>
            </w:pPr>
            <w:r>
              <w:t>Изучение положения о санитарном просвещении, формами пропаганды здорового образа жизни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576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2.9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84" w:lineRule="exact"/>
              <w:ind w:left="120"/>
            </w:pPr>
            <w:r>
              <w:t xml:space="preserve">Проверка навыков, знаний и умений, приобретенных </w:t>
            </w:r>
            <w:proofErr w:type="gramStart"/>
            <w:r>
              <w:t>наставляемым</w:t>
            </w:r>
            <w:proofErr w:type="gramEnd"/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857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2.10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77" w:lineRule="exact"/>
              <w:ind w:left="120"/>
            </w:pPr>
            <w:r>
              <w:t xml:space="preserve">Представление </w:t>
            </w:r>
            <w:proofErr w:type="gramStart"/>
            <w:r>
              <w:t>наставляемым</w:t>
            </w:r>
            <w:proofErr w:type="gramEnd"/>
            <w:r>
              <w:t xml:space="preserve"> отчета о профессиональной служебной деятельности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374"/>
          <w:jc w:val="center"/>
        </w:trPr>
        <w:tc>
          <w:tcPr>
            <w:tcW w:w="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200"/>
            </w:pPr>
            <w:r>
              <w:t>2.11</w:t>
            </w:r>
          </w:p>
        </w:tc>
        <w:tc>
          <w:tcPr>
            <w:tcW w:w="4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27"/>
              <w:framePr w:wrap="notBeside" w:vAnchor="text" w:hAnchor="text" w:xAlign="center" w:y="1"/>
              <w:shd w:val="clear" w:color="auto" w:fill="auto"/>
              <w:spacing w:line="240" w:lineRule="auto"/>
              <w:ind w:left="120"/>
            </w:pPr>
            <w:r>
              <w:t>Иные мероприятия</w:t>
            </w:r>
            <w:r>
              <w:rPr>
                <w:rStyle w:val="210"/>
              </w:rPr>
              <w:t xml:space="preserve"> (указать)</w:t>
            </w:r>
          </w:p>
        </w:tc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framePr w:wrap="notBeside" w:vAnchor="text" w:hAnchor="text" w:xAlign="center" w:y="1"/>
              <w:rPr>
                <w:color w:val="auto"/>
                <w:sz w:val="10"/>
                <w:szCs w:val="10"/>
              </w:rPr>
            </w:pPr>
          </w:p>
        </w:tc>
      </w:tr>
    </w:tbl>
    <w:p w:rsidR="008C0484" w:rsidRDefault="008C0484">
      <w:pPr>
        <w:rPr>
          <w:color w:val="auto"/>
          <w:sz w:val="2"/>
          <w:szCs w:val="2"/>
        </w:rPr>
      </w:pPr>
    </w:p>
    <w:p w:rsidR="008C0484" w:rsidRDefault="002D5FB8">
      <w:pPr>
        <w:pStyle w:val="a6"/>
        <w:shd w:val="clear" w:color="auto" w:fill="auto"/>
        <w:tabs>
          <w:tab w:val="left" w:leader="underscore" w:pos="4379"/>
          <w:tab w:val="left" w:leader="underscore" w:pos="9063"/>
        </w:tabs>
        <w:spacing w:before="291" w:after="251" w:line="250" w:lineRule="exact"/>
        <w:ind w:left="340"/>
      </w:pPr>
      <w:r>
        <w:t>Наставляемый</w:t>
      </w:r>
      <w:r>
        <w:tab/>
        <w:t xml:space="preserve"> </w:t>
      </w:r>
      <w:r>
        <w:tab/>
      </w:r>
    </w:p>
    <w:p w:rsidR="008C0484" w:rsidRDefault="002D5FB8">
      <w:pPr>
        <w:pStyle w:val="27"/>
        <w:shd w:val="clear" w:color="auto" w:fill="auto"/>
        <w:tabs>
          <w:tab w:val="left" w:pos="7136"/>
        </w:tabs>
        <w:spacing w:after="365" w:line="210" w:lineRule="exact"/>
        <w:ind w:left="2960"/>
      </w:pPr>
      <w:r>
        <w:t>(подпись)</w:t>
      </w:r>
      <w:r>
        <w:tab/>
        <w:t>(должность, ФИО)</w:t>
      </w:r>
    </w:p>
    <w:p w:rsidR="008C0484" w:rsidRDefault="002D5FB8">
      <w:pPr>
        <w:pStyle w:val="a6"/>
        <w:shd w:val="clear" w:color="auto" w:fill="auto"/>
        <w:tabs>
          <w:tab w:val="left" w:leader="underscore" w:pos="3904"/>
          <w:tab w:val="left" w:leader="underscore" w:pos="9048"/>
        </w:tabs>
        <w:spacing w:after="15" w:line="250" w:lineRule="exact"/>
        <w:ind w:left="340"/>
      </w:pPr>
      <w:r>
        <w:t>Наставник</w:t>
      </w:r>
      <w:r>
        <w:tab/>
        <w:t xml:space="preserve"> </w:t>
      </w:r>
      <w:r>
        <w:tab/>
      </w:r>
    </w:p>
    <w:p w:rsidR="008C0484" w:rsidRDefault="002D5FB8">
      <w:pPr>
        <w:pStyle w:val="27"/>
        <w:shd w:val="clear" w:color="auto" w:fill="auto"/>
        <w:tabs>
          <w:tab w:val="left" w:pos="6708"/>
        </w:tabs>
        <w:spacing w:line="210" w:lineRule="exact"/>
        <w:ind w:left="2640"/>
        <w:sectPr w:rsidR="008C0484">
          <w:type w:val="continuous"/>
          <w:pgSz w:w="11905" w:h="16837"/>
          <w:pgMar w:top="1440" w:right="1080" w:bottom="1440" w:left="1080" w:header="0" w:footer="3" w:gutter="0"/>
          <w:cols w:space="720"/>
          <w:docGrid w:linePitch="360"/>
        </w:sectPr>
      </w:pPr>
      <w:r>
        <w:t>(подпись)</w:t>
      </w:r>
      <w:r>
        <w:tab/>
        <w:t>(должность, ФИО)</w:t>
      </w:r>
    </w:p>
    <w:p w:rsidR="008C0484" w:rsidRDefault="002D5FB8">
      <w:pPr>
        <w:pStyle w:val="30"/>
        <w:keepNext/>
        <w:keepLines/>
        <w:shd w:val="clear" w:color="auto" w:fill="auto"/>
        <w:spacing w:before="0" w:after="0" w:line="240" w:lineRule="auto"/>
        <w:ind w:left="1420"/>
        <w:jc w:val="left"/>
      </w:pPr>
      <w:bookmarkStart w:id="8" w:name="bookmark12"/>
      <w:r>
        <w:lastRenderedPageBreak/>
        <w:t>Итоги выполнения плана мероприятий по наставничеству</w:t>
      </w:r>
      <w:bookmarkEnd w:id="8"/>
    </w:p>
    <w:p w:rsidR="008C0484" w:rsidRDefault="002D5FB8">
      <w:pPr>
        <w:pStyle w:val="a6"/>
        <w:numPr>
          <w:ilvl w:val="0"/>
          <w:numId w:val="7"/>
        </w:numPr>
        <w:shd w:val="clear" w:color="auto" w:fill="auto"/>
        <w:tabs>
          <w:tab w:val="left" w:pos="988"/>
        </w:tabs>
        <w:spacing w:line="240" w:lineRule="auto"/>
        <w:ind w:left="700" w:firstLine="0"/>
      </w:pPr>
      <w:r>
        <w:t>Выполнение плана мероприятий по наставничеству:</w:t>
      </w:r>
    </w:p>
    <w:p w:rsidR="008C0484" w:rsidRDefault="002D5FB8">
      <w:pPr>
        <w:pStyle w:val="a6"/>
        <w:shd w:val="clear" w:color="auto" w:fill="auto"/>
        <w:tabs>
          <w:tab w:val="left" w:leader="underscore" w:pos="7598"/>
        </w:tabs>
        <w:spacing w:line="240" w:lineRule="auto"/>
        <w:ind w:left="700"/>
      </w:pPr>
      <w:r>
        <w:t>Общее количество запланированных мероприятий:</w:t>
      </w:r>
      <w:r>
        <w:tab/>
      </w:r>
    </w:p>
    <w:p w:rsidR="008C0484" w:rsidRDefault="002D5FB8">
      <w:pPr>
        <w:pStyle w:val="a6"/>
        <w:shd w:val="clear" w:color="auto" w:fill="auto"/>
        <w:tabs>
          <w:tab w:val="left" w:leader="underscore" w:pos="4998"/>
        </w:tabs>
        <w:spacing w:line="313" w:lineRule="exact"/>
        <w:ind w:left="700"/>
      </w:pPr>
      <w:r>
        <w:t>Выполнено в полном объеме:</w:t>
      </w:r>
      <w:r>
        <w:tab/>
      </w:r>
    </w:p>
    <w:p w:rsidR="008C0484" w:rsidRDefault="002D5FB8">
      <w:pPr>
        <w:pStyle w:val="a6"/>
        <w:shd w:val="clear" w:color="auto" w:fill="auto"/>
        <w:tabs>
          <w:tab w:val="left" w:leader="underscore" w:pos="4070"/>
        </w:tabs>
        <w:spacing w:line="313" w:lineRule="exact"/>
        <w:ind w:left="700"/>
      </w:pPr>
      <w:r>
        <w:t>Выполнено частично:</w:t>
      </w:r>
      <w:r>
        <w:tab/>
      </w:r>
    </w:p>
    <w:p w:rsidR="008C0484" w:rsidRDefault="002D5FB8">
      <w:pPr>
        <w:pStyle w:val="a6"/>
        <w:shd w:val="clear" w:color="auto" w:fill="auto"/>
        <w:spacing w:line="313" w:lineRule="exact"/>
        <w:ind w:left="700"/>
      </w:pPr>
      <w:r>
        <w:t>Не выполнено:</w:t>
      </w:r>
    </w:p>
    <w:p w:rsidR="008C0484" w:rsidRDefault="002D5FB8">
      <w:pPr>
        <w:pStyle w:val="80"/>
        <w:shd w:val="clear" w:color="auto" w:fill="auto"/>
        <w:tabs>
          <w:tab w:val="left" w:leader="underscore" w:pos="3440"/>
          <w:tab w:val="left" w:leader="underscore" w:pos="3627"/>
          <w:tab w:val="left" w:leader="underscore" w:pos="5790"/>
          <w:tab w:val="left" w:leader="underscore" w:pos="6078"/>
          <w:tab w:val="left" w:leader="underscore" w:pos="7151"/>
        </w:tabs>
        <w:spacing w:after="244" w:line="250" w:lineRule="exact"/>
        <w:ind w:left="700"/>
      </w:pPr>
      <w:r>
        <w:tab/>
      </w:r>
      <w:r>
        <w:tab/>
      </w:r>
      <w:r>
        <w:tab/>
      </w:r>
      <w:r>
        <w:tab/>
      </w:r>
      <w:r>
        <w:tab/>
        <w:t>(указать причины)</w:t>
      </w:r>
    </w:p>
    <w:p w:rsidR="008C0484" w:rsidRDefault="002D5FB8">
      <w:pPr>
        <w:pStyle w:val="a6"/>
        <w:numPr>
          <w:ilvl w:val="0"/>
          <w:numId w:val="7"/>
        </w:numPr>
        <w:shd w:val="clear" w:color="auto" w:fill="auto"/>
        <w:tabs>
          <w:tab w:val="left" w:pos="1113"/>
        </w:tabs>
        <w:spacing w:after="280" w:line="292" w:lineRule="exact"/>
        <w:ind w:left="40" w:right="80" w:firstLine="660"/>
        <w:jc w:val="both"/>
      </w:pPr>
      <w:r>
        <w:t xml:space="preserve">Общая оценка выполнения плана мероприятий по наставничеству </w:t>
      </w:r>
      <w:r>
        <w:rPr>
          <w:rStyle w:val="ac"/>
        </w:rPr>
        <w:t>(поставить галочку):</w:t>
      </w:r>
    </w:p>
    <w:p w:rsidR="008C0484" w:rsidRDefault="002D5FB8">
      <w:pPr>
        <w:pStyle w:val="a6"/>
        <w:shd w:val="clear" w:color="auto" w:fill="auto"/>
        <w:spacing w:line="360" w:lineRule="auto"/>
        <w:ind w:left="703" w:right="6078" w:hanging="482"/>
        <w:jc w:val="both"/>
      </w:pPr>
      <w:r>
        <w:t>[ ] Выполнен полностью</w:t>
      </w:r>
    </w:p>
    <w:p w:rsidR="008C0484" w:rsidRDefault="002D5FB8">
      <w:pPr>
        <w:pStyle w:val="a6"/>
        <w:shd w:val="clear" w:color="auto" w:fill="auto"/>
        <w:spacing w:line="360" w:lineRule="auto"/>
        <w:ind w:left="703" w:right="6078" w:hanging="482"/>
        <w:jc w:val="both"/>
      </w:pPr>
      <w:r>
        <w:t xml:space="preserve">[ ] </w:t>
      </w:r>
      <w:proofErr w:type="gramStart"/>
      <w:r>
        <w:t>Выполнен</w:t>
      </w:r>
      <w:proofErr w:type="gramEnd"/>
      <w:r>
        <w:t xml:space="preserve"> в основном</w:t>
      </w:r>
    </w:p>
    <w:p w:rsidR="008C0484" w:rsidRDefault="002D5FB8">
      <w:pPr>
        <w:pStyle w:val="a6"/>
        <w:shd w:val="clear" w:color="auto" w:fill="auto"/>
        <w:spacing w:line="360" w:lineRule="auto"/>
        <w:ind w:left="703" w:right="6078" w:hanging="482"/>
        <w:jc w:val="both"/>
      </w:pPr>
      <w:r>
        <w:t>[ ] Выполнен частично</w:t>
      </w:r>
    </w:p>
    <w:p w:rsidR="008C0484" w:rsidRDefault="002D5FB8">
      <w:pPr>
        <w:pStyle w:val="a6"/>
        <w:numPr>
          <w:ilvl w:val="0"/>
          <w:numId w:val="7"/>
        </w:numPr>
        <w:shd w:val="clear" w:color="auto" w:fill="auto"/>
        <w:tabs>
          <w:tab w:val="left" w:pos="1242"/>
        </w:tabs>
        <w:spacing w:line="299" w:lineRule="exact"/>
        <w:ind w:left="40" w:right="80" w:firstLine="660"/>
        <w:jc w:val="both"/>
      </w:pPr>
      <w:r>
        <w:t xml:space="preserve">Оценка профессиональных качеств </w:t>
      </w:r>
      <w:proofErr w:type="gramStart"/>
      <w:r>
        <w:t>наставляемого</w:t>
      </w:r>
      <w:proofErr w:type="gramEnd"/>
      <w:r>
        <w:rPr>
          <w:rStyle w:val="ac"/>
        </w:rPr>
        <w:t xml:space="preserve"> (поставить галочку):</w:t>
      </w:r>
    </w:p>
    <w:p w:rsidR="008C0484" w:rsidRDefault="002D5FB8">
      <w:pPr>
        <w:pStyle w:val="a6"/>
        <w:shd w:val="clear" w:color="auto" w:fill="auto"/>
        <w:spacing w:line="360" w:lineRule="auto"/>
        <w:ind w:left="703" w:right="79" w:hanging="482"/>
      </w:pPr>
      <w:r>
        <w:t>[ ] Освоение должностных обязанностей, теоретическая подготовка</w:t>
      </w:r>
    </w:p>
    <w:p w:rsidR="008C0484" w:rsidRDefault="002D5FB8">
      <w:pPr>
        <w:pStyle w:val="a6"/>
        <w:shd w:val="clear" w:color="auto" w:fill="auto"/>
        <w:spacing w:line="360" w:lineRule="auto"/>
        <w:ind w:left="703" w:right="79" w:hanging="482"/>
      </w:pPr>
      <w:r>
        <w:t>[ ] Практические навыки и манипуляции</w:t>
      </w:r>
    </w:p>
    <w:p w:rsidR="008C0484" w:rsidRDefault="002D5FB8">
      <w:pPr>
        <w:pStyle w:val="a6"/>
        <w:shd w:val="clear" w:color="auto" w:fill="auto"/>
        <w:spacing w:line="360" w:lineRule="auto"/>
        <w:ind w:left="703" w:right="79" w:hanging="482"/>
      </w:pPr>
      <w:r>
        <w:t>[ ] Способность к самостоятельной работе и принятию решений</w:t>
      </w:r>
    </w:p>
    <w:p w:rsidR="008C0484" w:rsidRDefault="002D5FB8">
      <w:pPr>
        <w:pStyle w:val="a6"/>
        <w:shd w:val="clear" w:color="auto" w:fill="auto"/>
        <w:spacing w:line="360" w:lineRule="auto"/>
        <w:ind w:left="703" w:right="79" w:hanging="482"/>
      </w:pPr>
      <w:r>
        <w:t xml:space="preserve"> [ ] Ответственность, дисциплинированность</w:t>
      </w:r>
    </w:p>
    <w:p w:rsidR="008C0484" w:rsidRDefault="002D5FB8">
      <w:pPr>
        <w:pStyle w:val="a6"/>
        <w:shd w:val="clear" w:color="auto" w:fill="auto"/>
        <w:spacing w:line="360" w:lineRule="auto"/>
        <w:ind w:left="703" w:right="79" w:hanging="482"/>
      </w:pPr>
      <w:r>
        <w:t xml:space="preserve"> [ ] Коммуникабельность, работа в коллективе</w:t>
      </w:r>
    </w:p>
    <w:p w:rsidR="008C0484" w:rsidRDefault="002D5FB8">
      <w:pPr>
        <w:pStyle w:val="a6"/>
        <w:shd w:val="clear" w:color="auto" w:fill="auto"/>
        <w:spacing w:line="360" w:lineRule="auto"/>
        <w:ind w:left="703" w:right="79" w:hanging="482"/>
      </w:pPr>
      <w:r>
        <w:t xml:space="preserve"> [ ] Стремление к профессиональному развитию</w:t>
      </w:r>
    </w:p>
    <w:p w:rsidR="008C0484" w:rsidRDefault="002D5FB8">
      <w:pPr>
        <w:pStyle w:val="a6"/>
        <w:numPr>
          <w:ilvl w:val="0"/>
          <w:numId w:val="7"/>
        </w:numPr>
        <w:shd w:val="clear" w:color="auto" w:fill="auto"/>
        <w:tabs>
          <w:tab w:val="left" w:pos="1013"/>
          <w:tab w:val="left" w:leader="underscore" w:pos="9509"/>
        </w:tabs>
        <w:spacing w:line="360" w:lineRule="auto"/>
        <w:ind w:left="40" w:firstLine="658"/>
        <w:jc w:val="both"/>
      </w:pPr>
      <w:r>
        <w:t xml:space="preserve">Краткая характеристика сильных сторон </w:t>
      </w:r>
      <w:proofErr w:type="gramStart"/>
      <w:r>
        <w:t>наставляемого</w:t>
      </w:r>
      <w:proofErr w:type="gramEnd"/>
      <w:r>
        <w:t>:</w:t>
      </w:r>
      <w:r>
        <w:tab/>
      </w:r>
    </w:p>
    <w:p w:rsidR="008C0484" w:rsidRDefault="002D5FB8">
      <w:pPr>
        <w:pStyle w:val="a6"/>
        <w:shd w:val="clear" w:color="auto" w:fill="auto"/>
        <w:tabs>
          <w:tab w:val="left" w:leader="underscore" w:pos="9594"/>
        </w:tabs>
        <w:spacing w:line="360" w:lineRule="auto"/>
        <w:ind w:left="40" w:right="80" w:firstLine="658"/>
        <w:jc w:val="both"/>
      </w:pPr>
      <w:r>
        <w:t>5) Области, требующие дальнейшего профессионального развития наставляемого, и рекомендации наставника:</w:t>
      </w:r>
      <w:r>
        <w:tab/>
      </w:r>
    </w:p>
    <w:p w:rsidR="008C0484" w:rsidRDefault="002D5FB8">
      <w:pPr>
        <w:pStyle w:val="a6"/>
        <w:shd w:val="clear" w:color="auto" w:fill="auto"/>
        <w:spacing w:line="360" w:lineRule="auto"/>
        <w:ind w:left="40" w:firstLine="658"/>
        <w:jc w:val="both"/>
      </w:pPr>
      <w:r>
        <w:t>6) Общий вывод о результатах наставничества</w:t>
      </w:r>
      <w:r>
        <w:rPr>
          <w:rStyle w:val="ac"/>
        </w:rPr>
        <w:t xml:space="preserve"> (поставить галочку):</w:t>
      </w:r>
    </w:p>
    <w:p w:rsidR="008C0484" w:rsidRDefault="002D5FB8">
      <w:pPr>
        <w:pStyle w:val="a6"/>
        <w:shd w:val="clear" w:color="auto" w:fill="auto"/>
        <w:spacing w:line="360" w:lineRule="auto"/>
        <w:ind w:left="40" w:firstLine="658"/>
        <w:jc w:val="both"/>
      </w:pPr>
      <w:r>
        <w:t>[ ] Наставничество прошло успешно.</w:t>
      </w:r>
    </w:p>
    <w:p w:rsidR="008C0484" w:rsidRDefault="002D5FB8">
      <w:pPr>
        <w:pStyle w:val="a6"/>
        <w:shd w:val="clear" w:color="auto" w:fill="auto"/>
        <w:spacing w:line="360" w:lineRule="auto"/>
        <w:ind w:left="40" w:right="80" w:firstLine="658"/>
        <w:jc w:val="both"/>
      </w:pPr>
      <w:r>
        <w:t>[ ] Наставничество прошло удовлетворительно. Рекомендуется продолжить сопровождение по указанным выше вопросам.</w:t>
      </w:r>
    </w:p>
    <w:p w:rsidR="008C0484" w:rsidRDefault="002D5FB8">
      <w:pPr>
        <w:pStyle w:val="80"/>
        <w:shd w:val="clear" w:color="auto" w:fill="auto"/>
        <w:tabs>
          <w:tab w:val="left" w:leader="underscore" w:pos="9663"/>
        </w:tabs>
        <w:spacing w:after="0" w:line="240" w:lineRule="auto"/>
        <w:ind w:left="40" w:right="79" w:firstLine="658"/>
        <w:jc w:val="both"/>
      </w:pPr>
      <w:r>
        <w:t xml:space="preserve">[ ] </w:t>
      </w:r>
      <w:r>
        <w:rPr>
          <w:rStyle w:val="81"/>
        </w:rPr>
        <w:t>Наставничество прошло неудовлетворительно. Требуется</w:t>
      </w:r>
      <w:r>
        <w:t xml:space="preserve"> (указать дальнейшие действия: например, дополнительное обучение, рассмотрение вопроса о соответствии должности и т.п.)</w:t>
      </w:r>
      <w:r>
        <w:tab/>
      </w:r>
      <w:r>
        <w:br w:type="page"/>
      </w:r>
    </w:p>
    <w:p w:rsidR="008C0484" w:rsidRDefault="002D5FB8">
      <w:pPr>
        <w:pStyle w:val="a6"/>
        <w:shd w:val="clear" w:color="auto" w:fill="auto"/>
        <w:tabs>
          <w:tab w:val="left" w:leader="underscore" w:pos="2432"/>
          <w:tab w:val="left" w:leader="underscore" w:pos="2536"/>
          <w:tab w:val="left" w:leader="underscore" w:pos="7692"/>
        </w:tabs>
        <w:spacing w:line="360" w:lineRule="auto"/>
        <w:ind w:left="20" w:right="260" w:firstLine="680"/>
        <w:jc w:val="both"/>
      </w:pPr>
      <w:r>
        <w:lastRenderedPageBreak/>
        <w:t>7) Предложения наставника по улучшению системы наставничества в Организации:</w:t>
      </w:r>
      <w:r>
        <w:tab/>
      </w:r>
      <w:r>
        <w:tab/>
      </w:r>
      <w:r>
        <w:tab/>
      </w:r>
    </w:p>
    <w:p w:rsidR="008C0484" w:rsidRDefault="002D5FB8">
      <w:pPr>
        <w:pStyle w:val="ae"/>
        <w:shd w:val="clear" w:color="auto" w:fill="auto"/>
        <w:tabs>
          <w:tab w:val="left" w:leader="underscore" w:pos="4412"/>
          <w:tab w:val="left" w:leader="underscore" w:pos="8321"/>
        </w:tabs>
        <w:spacing w:before="0" w:after="0" w:line="360" w:lineRule="auto"/>
        <w:ind w:left="20" w:firstLine="680"/>
      </w:pPr>
      <w:r>
        <w:fldChar w:fldCharType="begin"/>
      </w:r>
      <w:r>
        <w:instrText xml:space="preserve"> TOC \o "1-3" \h \z </w:instrText>
      </w:r>
      <w:r>
        <w:fldChar w:fldCharType="separate"/>
      </w:r>
      <w:r>
        <w:t>Наставник</w:t>
      </w:r>
      <w:r>
        <w:tab/>
        <w:t>/ (ФИО) /</w:t>
      </w:r>
      <w:r>
        <w:tab/>
        <w:t>20_г.</w:t>
      </w:r>
    </w:p>
    <w:p w:rsidR="008C0484" w:rsidRDefault="002D5FB8">
      <w:pPr>
        <w:pStyle w:val="ae"/>
        <w:shd w:val="clear" w:color="auto" w:fill="auto"/>
        <w:tabs>
          <w:tab w:val="left" w:leader="underscore" w:pos="4863"/>
          <w:tab w:val="left" w:leader="underscore" w:pos="8139"/>
          <w:tab w:val="right" w:leader="underscore" w:pos="9040"/>
        </w:tabs>
        <w:spacing w:before="0" w:after="0" w:line="360" w:lineRule="auto"/>
        <w:ind w:left="680" w:right="840"/>
        <w:jc w:val="left"/>
      </w:pPr>
      <w:r>
        <w:t>С итогами выполнения плана ознакомлен(а), согласен(на) с выводами: Наставляемый</w:t>
      </w:r>
      <w:r>
        <w:tab/>
        <w:t>/ (ФИО) /</w:t>
      </w:r>
      <w:r>
        <w:tab/>
        <w:t>20</w:t>
      </w:r>
      <w:r>
        <w:tab/>
        <w:t>г.</w:t>
      </w:r>
    </w:p>
    <w:p w:rsidR="008C0484" w:rsidRDefault="002D5FB8">
      <w:pPr>
        <w:pStyle w:val="ae"/>
        <w:shd w:val="clear" w:color="auto" w:fill="auto"/>
        <w:spacing w:before="0" w:after="0" w:line="360" w:lineRule="auto"/>
        <w:ind w:left="20" w:firstLine="680"/>
      </w:pPr>
      <w:r>
        <w:t>ЗАКЛЮЧЕНИЕ руководителя структурного подразделения:</w:t>
      </w:r>
    </w:p>
    <w:p w:rsidR="008C0484" w:rsidRDefault="002D5FB8">
      <w:pPr>
        <w:pStyle w:val="a6"/>
        <w:framePr w:h="250" w:vSpace="685" w:wrap="around" w:vAnchor="text" w:hAnchor="margin" w:x="8380" w:y="1572"/>
        <w:shd w:val="clear" w:color="auto" w:fill="auto"/>
        <w:spacing w:line="360" w:lineRule="auto"/>
        <w:ind w:left="100"/>
      </w:pPr>
      <w:r>
        <w:t>20 .</w:t>
      </w:r>
    </w:p>
    <w:p w:rsidR="008C0484" w:rsidRDefault="002D5FB8">
      <w:pPr>
        <w:pStyle w:val="ae"/>
        <w:shd w:val="clear" w:color="auto" w:fill="auto"/>
        <w:tabs>
          <w:tab w:val="right" w:leader="underscore" w:pos="9629"/>
        </w:tabs>
        <w:spacing w:before="0" w:after="0" w:line="360" w:lineRule="auto"/>
        <w:ind w:left="20" w:right="260" w:firstLine="680"/>
      </w:pPr>
      <w:r>
        <w:t xml:space="preserve">Рекомендация к поощрению наставника: [ ] да / [ ] нет (рекомендуемая форма поощрения наставника: </w:t>
      </w:r>
      <w:r>
        <w:tab/>
        <w:t>)</w:t>
      </w:r>
    </w:p>
    <w:p w:rsidR="008C0484" w:rsidRDefault="002D5FB8">
      <w:pPr>
        <w:pStyle w:val="a6"/>
        <w:shd w:val="clear" w:color="auto" w:fill="auto"/>
        <w:tabs>
          <w:tab w:val="left" w:leader="underscore" w:pos="2407"/>
        </w:tabs>
        <w:spacing w:line="360" w:lineRule="auto"/>
        <w:ind w:left="20" w:right="4100"/>
        <w:sectPr w:rsidR="008C0484">
          <w:headerReference w:type="even" r:id="rId14"/>
          <w:headerReference w:type="default" r:id="rId15"/>
          <w:footerReference w:type="even" r:id="rId16"/>
          <w:footerReference w:type="default" r:id="rId17"/>
          <w:pgSz w:w="11905" w:h="16837"/>
          <w:pgMar w:top="1440" w:right="1080" w:bottom="1440" w:left="1080" w:header="0" w:footer="3" w:gutter="0"/>
          <w:cols w:space="720"/>
          <w:docGrid w:linePitch="360"/>
        </w:sectPr>
      </w:pPr>
      <w:r>
        <w:fldChar w:fldCharType="end"/>
      </w:r>
      <w:r>
        <w:t xml:space="preserve">       Руководитель подразделения </w:t>
      </w:r>
      <w:r>
        <w:tab/>
        <w:t xml:space="preserve">                           / (ФИО) /</w:t>
      </w:r>
    </w:p>
    <w:p w:rsidR="008C0484" w:rsidRDefault="002D5FB8">
      <w:pPr>
        <w:pStyle w:val="70"/>
        <w:shd w:val="clear" w:color="auto" w:fill="auto"/>
        <w:spacing w:line="310" w:lineRule="exact"/>
        <w:ind w:left="4300" w:right="620" w:firstLine="1500"/>
      </w:pPr>
      <w:r>
        <w:lastRenderedPageBreak/>
        <w:t xml:space="preserve">Приложение № 2 </w:t>
      </w:r>
    </w:p>
    <w:p w:rsidR="008C0484" w:rsidRDefault="008C0484">
      <w:pPr>
        <w:pStyle w:val="70"/>
        <w:shd w:val="clear" w:color="auto" w:fill="auto"/>
        <w:spacing w:line="310" w:lineRule="exact"/>
        <w:ind w:left="4300" w:right="620" w:firstLine="1500"/>
      </w:pPr>
    </w:p>
    <w:p w:rsidR="008C0484" w:rsidRDefault="002D5FB8">
      <w:pPr>
        <w:pStyle w:val="70"/>
        <w:shd w:val="clear" w:color="auto" w:fill="auto"/>
        <w:spacing w:line="320" w:lineRule="exact"/>
        <w:ind w:left="3960"/>
      </w:pPr>
      <w:r>
        <w:t>СВЕДЕНИЯ</w:t>
      </w:r>
    </w:p>
    <w:p w:rsidR="008C0484" w:rsidRDefault="002D5FB8">
      <w:pPr>
        <w:pStyle w:val="70"/>
        <w:shd w:val="clear" w:color="auto" w:fill="auto"/>
        <w:spacing w:line="320" w:lineRule="exact"/>
        <w:ind w:left="1240"/>
      </w:pPr>
      <w:r>
        <w:t>о периоде прохождения наставничества в организации</w:t>
      </w:r>
    </w:p>
    <w:p w:rsidR="008C0484" w:rsidRDefault="008C0484">
      <w:pPr>
        <w:pStyle w:val="70"/>
        <w:shd w:val="clear" w:color="auto" w:fill="auto"/>
        <w:spacing w:line="320" w:lineRule="exact"/>
        <w:ind w:left="1240"/>
      </w:pPr>
    </w:p>
    <w:p w:rsidR="008C0484" w:rsidRDefault="002D5FB8">
      <w:pPr>
        <w:pStyle w:val="a6"/>
        <w:shd w:val="clear" w:color="auto" w:fill="auto"/>
        <w:tabs>
          <w:tab w:val="left" w:leader="underscore" w:pos="3872"/>
          <w:tab w:val="left" w:leader="underscore" w:pos="5078"/>
        </w:tabs>
        <w:spacing w:after="688" w:line="320" w:lineRule="exact"/>
        <w:ind w:left="3220"/>
      </w:pPr>
      <w:r>
        <w:t>«</w:t>
      </w:r>
      <w:r>
        <w:tab/>
        <w:t>»</w:t>
      </w:r>
      <w:r>
        <w:tab/>
        <w:t>___________ 20 г.</w:t>
      </w:r>
    </w:p>
    <w:p w:rsidR="008C0484" w:rsidRDefault="002D5FB8">
      <w:pPr>
        <w:pStyle w:val="27"/>
        <w:shd w:val="clear" w:color="auto" w:fill="auto"/>
        <w:spacing w:after="658" w:line="21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ТОГБУЗ «С</w:t>
      </w:r>
      <w:r w:rsidR="002633AF">
        <w:rPr>
          <w:sz w:val="24"/>
          <w:szCs w:val="24"/>
        </w:rPr>
        <w:t>тароюрьевская</w:t>
      </w:r>
      <w:r>
        <w:rPr>
          <w:sz w:val="24"/>
          <w:szCs w:val="24"/>
        </w:rPr>
        <w:t xml:space="preserve"> ЦРБ»</w:t>
      </w:r>
    </w:p>
    <w:p w:rsidR="008C0484" w:rsidRDefault="002D5FB8">
      <w:pPr>
        <w:pStyle w:val="a6"/>
        <w:shd w:val="clear" w:color="auto" w:fill="auto"/>
        <w:spacing w:after="354" w:line="250" w:lineRule="exact"/>
        <w:ind w:left="20"/>
      </w:pPr>
      <w:r>
        <w:t xml:space="preserve">ФИО, должность </w:t>
      </w:r>
      <w:proofErr w:type="gramStart"/>
      <w:r>
        <w:t>наставляемого</w:t>
      </w:r>
      <w:proofErr w:type="gramEnd"/>
      <w:r>
        <w:t>:</w:t>
      </w:r>
    </w:p>
    <w:p w:rsidR="008C0484" w:rsidRDefault="002D5FB8">
      <w:pPr>
        <w:pStyle w:val="a6"/>
        <w:shd w:val="clear" w:color="auto" w:fill="auto"/>
        <w:spacing w:after="368" w:line="250" w:lineRule="exact"/>
        <w:ind w:left="20"/>
      </w:pPr>
      <w:r>
        <w:t>ФИО, должность наставника:</w:t>
      </w:r>
    </w:p>
    <w:p w:rsidR="008C0484" w:rsidRDefault="002D5FB8">
      <w:pPr>
        <w:pStyle w:val="a6"/>
        <w:shd w:val="clear" w:color="auto" w:fill="auto"/>
        <w:tabs>
          <w:tab w:val="left" w:leader="underscore" w:pos="4484"/>
          <w:tab w:val="left" w:leader="underscore" w:pos="5445"/>
          <w:tab w:val="left" w:leader="underscore" w:pos="7386"/>
          <w:tab w:val="left" w:leader="underscore" w:pos="8480"/>
        </w:tabs>
        <w:spacing w:after="57" w:line="250" w:lineRule="exact"/>
        <w:ind w:left="20"/>
      </w:pPr>
      <w:r>
        <w:t>Период наставничества: с</w:t>
      </w:r>
      <w:r>
        <w:tab/>
        <w:t>20</w:t>
      </w:r>
      <w:r>
        <w:tab/>
        <w:t>по</w:t>
      </w:r>
      <w:r>
        <w:tab/>
        <w:t>20</w:t>
      </w:r>
      <w:r>
        <w:tab/>
        <w:t>год.</w:t>
      </w:r>
    </w:p>
    <w:p w:rsidR="008C0484" w:rsidRDefault="002D5FB8">
      <w:pPr>
        <w:pStyle w:val="a6"/>
        <w:shd w:val="clear" w:color="auto" w:fill="auto"/>
        <w:tabs>
          <w:tab w:val="left" w:leader="underscore" w:pos="632"/>
          <w:tab w:val="left" w:leader="underscore" w:pos="1615"/>
          <w:tab w:val="left" w:leader="underscore" w:pos="3094"/>
        </w:tabs>
        <w:spacing w:after="650" w:line="250" w:lineRule="exact"/>
        <w:ind w:left="20"/>
      </w:pPr>
      <w:r>
        <w:t>(</w:t>
      </w:r>
      <w:r>
        <w:tab/>
        <w:t>лет</w:t>
      </w:r>
      <w:r>
        <w:tab/>
        <w:t>месяцев</w:t>
      </w:r>
      <w:r>
        <w:tab/>
        <w:t>дней).</w:t>
      </w:r>
    </w:p>
    <w:p w:rsidR="002633AF" w:rsidRDefault="002D5FB8" w:rsidP="002633AF">
      <w:pPr>
        <w:pStyle w:val="a6"/>
        <w:shd w:val="clear" w:color="auto" w:fill="auto"/>
        <w:tabs>
          <w:tab w:val="left" w:leader="underscore" w:pos="5438"/>
          <w:tab w:val="left" w:leader="underscore" w:pos="8937"/>
        </w:tabs>
        <w:spacing w:after="368" w:line="250" w:lineRule="exact"/>
        <w:ind w:left="20"/>
      </w:pPr>
      <w:r>
        <w:t>Руководитель организации</w:t>
      </w:r>
      <w:r>
        <w:tab/>
        <w:t xml:space="preserve"> </w:t>
      </w:r>
      <w:proofErr w:type="spellStart"/>
      <w:r w:rsidR="002633AF">
        <w:t>В.И.Шаршавых</w:t>
      </w:r>
      <w:proofErr w:type="spellEnd"/>
    </w:p>
    <w:p w:rsidR="008C0484" w:rsidRDefault="002633AF" w:rsidP="002633AF">
      <w:pPr>
        <w:pStyle w:val="a6"/>
        <w:shd w:val="clear" w:color="auto" w:fill="auto"/>
        <w:tabs>
          <w:tab w:val="left" w:leader="underscore" w:pos="5438"/>
          <w:tab w:val="left" w:leader="underscore" w:pos="8937"/>
        </w:tabs>
        <w:spacing w:after="368" w:line="250" w:lineRule="exact"/>
        <w:ind w:left="20"/>
      </w:pPr>
      <w:r>
        <w:t xml:space="preserve">                                                 (подпись)                       </w:t>
      </w:r>
      <w:r w:rsidR="002D5FB8">
        <w:t>(должность, ФИО)</w:t>
      </w:r>
    </w:p>
    <w:p w:rsidR="008C0484" w:rsidRDefault="002D5FB8">
      <w:pPr>
        <w:pStyle w:val="a6"/>
        <w:shd w:val="clear" w:color="auto" w:fill="auto"/>
        <w:spacing w:line="250" w:lineRule="exact"/>
        <w:ind w:left="1980"/>
      </w:pPr>
      <w:r>
        <w:t>«</w:t>
      </w:r>
      <w:r>
        <w:tab/>
        <w:t>»</w:t>
      </w:r>
      <w:r>
        <w:tab/>
        <w:t>___________ 20 г</w:t>
      </w:r>
    </w:p>
    <w:p w:rsidR="008C0484" w:rsidRDefault="008C0484">
      <w:pPr>
        <w:pStyle w:val="a6"/>
        <w:shd w:val="clear" w:color="auto" w:fill="auto"/>
        <w:spacing w:line="250" w:lineRule="exact"/>
        <w:ind w:left="1980"/>
      </w:pPr>
    </w:p>
    <w:p w:rsidR="008C0484" w:rsidRDefault="008C0484">
      <w:pPr>
        <w:pStyle w:val="a6"/>
        <w:shd w:val="clear" w:color="auto" w:fill="auto"/>
        <w:spacing w:line="250" w:lineRule="exact"/>
        <w:ind w:left="1980"/>
      </w:pPr>
    </w:p>
    <w:p w:rsidR="008C0484" w:rsidRDefault="008C0484">
      <w:pPr>
        <w:pStyle w:val="a6"/>
        <w:shd w:val="clear" w:color="auto" w:fill="auto"/>
        <w:spacing w:line="250" w:lineRule="exact"/>
        <w:ind w:left="1980"/>
      </w:pPr>
    </w:p>
    <w:p w:rsidR="008C0484" w:rsidRDefault="008C0484">
      <w:pPr>
        <w:pStyle w:val="a6"/>
        <w:shd w:val="clear" w:color="auto" w:fill="auto"/>
        <w:spacing w:line="250" w:lineRule="exact"/>
        <w:ind w:left="1980"/>
      </w:pPr>
    </w:p>
    <w:p w:rsidR="008C0484" w:rsidRDefault="008C0484">
      <w:pPr>
        <w:pStyle w:val="a6"/>
        <w:shd w:val="clear" w:color="auto" w:fill="auto"/>
        <w:spacing w:line="250" w:lineRule="exact"/>
        <w:ind w:left="1980"/>
      </w:pPr>
    </w:p>
    <w:p w:rsidR="008C0484" w:rsidRDefault="008C0484">
      <w:pPr>
        <w:pStyle w:val="a6"/>
        <w:shd w:val="clear" w:color="auto" w:fill="auto"/>
        <w:spacing w:line="250" w:lineRule="exact"/>
        <w:ind w:left="1980"/>
        <w:sectPr w:rsidR="008C0484">
          <w:headerReference w:type="even" r:id="rId18"/>
          <w:headerReference w:type="default" r:id="rId19"/>
          <w:pgSz w:w="11905" w:h="16837"/>
          <w:pgMar w:top="1440" w:right="1080" w:bottom="1440" w:left="1080" w:header="0" w:footer="3" w:gutter="0"/>
          <w:cols w:space="720"/>
          <w:docGrid w:linePitch="360"/>
        </w:sectPr>
      </w:pPr>
    </w:p>
    <w:p w:rsidR="008C0484" w:rsidRDefault="008C0484">
      <w:pPr>
        <w:pStyle w:val="a6"/>
        <w:shd w:val="clear" w:color="auto" w:fill="auto"/>
        <w:spacing w:after="897" w:line="313" w:lineRule="exact"/>
        <w:ind w:right="640"/>
        <w:jc w:val="right"/>
      </w:pPr>
    </w:p>
    <w:p w:rsidR="008C0484" w:rsidRDefault="008C0484">
      <w:pPr>
        <w:pStyle w:val="a6"/>
        <w:shd w:val="clear" w:color="auto" w:fill="auto"/>
        <w:spacing w:after="897" w:line="313" w:lineRule="exact"/>
        <w:ind w:right="640"/>
        <w:jc w:val="right"/>
      </w:pPr>
    </w:p>
    <w:p w:rsidR="008C0484" w:rsidRDefault="008C0484">
      <w:pPr>
        <w:pStyle w:val="a6"/>
        <w:shd w:val="clear" w:color="auto" w:fill="auto"/>
        <w:spacing w:after="897" w:line="313" w:lineRule="exact"/>
        <w:ind w:right="640"/>
        <w:jc w:val="right"/>
      </w:pPr>
    </w:p>
    <w:p w:rsidR="008C0484" w:rsidRDefault="008C0484">
      <w:pPr>
        <w:pStyle w:val="a6"/>
        <w:shd w:val="clear" w:color="auto" w:fill="auto"/>
        <w:spacing w:after="897" w:line="313" w:lineRule="exact"/>
        <w:ind w:right="640"/>
        <w:jc w:val="right"/>
      </w:pPr>
    </w:p>
    <w:p w:rsidR="008C0484" w:rsidRDefault="008C0484">
      <w:pPr>
        <w:pStyle w:val="a6"/>
        <w:shd w:val="clear" w:color="auto" w:fill="auto"/>
        <w:spacing w:after="897" w:line="313" w:lineRule="exact"/>
        <w:ind w:right="640"/>
        <w:jc w:val="right"/>
      </w:pPr>
    </w:p>
    <w:p w:rsidR="008C0484" w:rsidRDefault="002D5FB8">
      <w:pPr>
        <w:pStyle w:val="a6"/>
        <w:shd w:val="clear" w:color="auto" w:fill="auto"/>
        <w:spacing w:after="897" w:line="313" w:lineRule="exact"/>
        <w:ind w:right="640"/>
        <w:jc w:val="right"/>
      </w:pPr>
      <w:r>
        <w:lastRenderedPageBreak/>
        <w:t xml:space="preserve">ПРИЛОЖЕНИЕ </w:t>
      </w:r>
      <w:r>
        <w:rPr>
          <w:lang w:val="en-US" w:eastAsia="en-US"/>
        </w:rPr>
        <w:t>N</w:t>
      </w:r>
      <w:r>
        <w:rPr>
          <w:lang w:eastAsia="en-US"/>
        </w:rPr>
        <w:t xml:space="preserve">  </w:t>
      </w:r>
      <w:r>
        <w:t xml:space="preserve">2 </w:t>
      </w:r>
    </w:p>
    <w:p w:rsidR="008C0484" w:rsidRDefault="008C0484">
      <w:pPr>
        <w:rPr>
          <w:color w:val="auto"/>
          <w:sz w:val="2"/>
          <w:szCs w:val="2"/>
        </w:rPr>
      </w:pPr>
    </w:p>
    <w:p w:rsidR="008C0484" w:rsidRDefault="002D5FB8">
      <w:pPr>
        <w:pStyle w:val="26"/>
        <w:shd w:val="clear" w:color="auto" w:fill="auto"/>
        <w:spacing w:after="0" w:line="250" w:lineRule="exact"/>
        <w:jc w:val="center"/>
      </w:pPr>
      <w:proofErr w:type="gramStart"/>
      <w:r>
        <w:t>Главный</w:t>
      </w:r>
      <w:proofErr w:type="gramEnd"/>
      <w:r>
        <w:t xml:space="preserve"> Информация об организации наставничества</w:t>
      </w:r>
    </w:p>
    <w:p w:rsidR="008C0484" w:rsidRDefault="002D5FB8">
      <w:pPr>
        <w:pStyle w:val="26"/>
        <w:shd w:val="clear" w:color="auto" w:fill="auto"/>
        <w:tabs>
          <w:tab w:val="left" w:leader="underscore" w:pos="562"/>
          <w:tab w:val="left" w:leader="underscore" w:pos="6656"/>
          <w:tab w:val="left" w:leader="underscore" w:pos="6736"/>
        </w:tabs>
        <w:spacing w:after="0" w:line="320" w:lineRule="exact"/>
        <w:jc w:val="center"/>
        <w:rPr>
          <w:rStyle w:val="12"/>
        </w:rPr>
      </w:pPr>
      <w:r>
        <w:t>в ТОГБУЗ «С</w:t>
      </w:r>
      <w:r w:rsidR="00A703AC">
        <w:t>тароюрьевская</w:t>
      </w:r>
      <w:bookmarkStart w:id="9" w:name="_GoBack"/>
      <w:bookmarkEnd w:id="9"/>
      <w:r>
        <w:t xml:space="preserve"> ЦРБ»   </w:t>
      </w:r>
      <w:r>
        <w:rPr>
          <w:rStyle w:val="12"/>
        </w:rPr>
        <w:t>по состоянию на</w:t>
      </w:r>
      <w:r>
        <w:rPr>
          <w:rStyle w:val="12"/>
        </w:rPr>
        <w:tab/>
        <w:t xml:space="preserve"> 20</w:t>
      </w:r>
      <w:r>
        <w:rPr>
          <w:rStyle w:val="12"/>
        </w:rPr>
        <w:tab/>
        <w:t>г.</w:t>
      </w:r>
    </w:p>
    <w:p w:rsidR="008C0484" w:rsidRDefault="008C0484">
      <w:pPr>
        <w:pStyle w:val="26"/>
        <w:shd w:val="clear" w:color="auto" w:fill="auto"/>
        <w:tabs>
          <w:tab w:val="left" w:leader="underscore" w:pos="562"/>
          <w:tab w:val="left" w:leader="underscore" w:pos="6656"/>
          <w:tab w:val="left" w:leader="underscore" w:pos="6736"/>
        </w:tabs>
        <w:spacing w:after="0" w:line="320" w:lineRule="exact"/>
        <w:jc w:val="center"/>
      </w:pPr>
    </w:p>
    <w:tbl>
      <w:tblPr>
        <w:tblW w:w="9857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78"/>
        <w:gridCol w:w="1533"/>
        <w:gridCol w:w="1385"/>
        <w:gridCol w:w="1247"/>
        <w:gridCol w:w="1949"/>
        <w:gridCol w:w="2065"/>
      </w:tblGrid>
      <w:tr w:rsidR="008C0484">
        <w:trPr>
          <w:trHeight w:val="700"/>
          <w:jc w:val="center"/>
        </w:trPr>
        <w:tc>
          <w:tcPr>
            <w:tcW w:w="32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60"/>
              <w:shd w:val="clear" w:color="auto" w:fill="auto"/>
              <w:spacing w:line="240" w:lineRule="auto"/>
              <w:ind w:left="840"/>
            </w:pPr>
            <w:r>
              <w:t>Наставляемый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60"/>
              <w:shd w:val="clear" w:color="auto" w:fill="auto"/>
              <w:spacing w:line="240" w:lineRule="auto"/>
              <w:ind w:left="760"/>
            </w:pPr>
            <w:r>
              <w:t>Наставник</w:t>
            </w:r>
          </w:p>
        </w:tc>
        <w:tc>
          <w:tcPr>
            <w:tcW w:w="194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60"/>
              <w:shd w:val="clear" w:color="auto" w:fill="auto"/>
              <w:spacing w:line="274" w:lineRule="exact"/>
              <w:ind w:left="180" w:firstLine="440"/>
            </w:pPr>
            <w:r>
              <w:t>Период наставничества</w:t>
            </w:r>
          </w:p>
        </w:tc>
        <w:tc>
          <w:tcPr>
            <w:tcW w:w="2065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60"/>
              <w:shd w:val="clear" w:color="auto" w:fill="auto"/>
              <w:spacing w:line="270" w:lineRule="exact"/>
              <w:jc w:val="center"/>
            </w:pPr>
            <w:r>
              <w:t>Информация о выполнении плана наставничества</w:t>
            </w:r>
          </w:p>
        </w:tc>
      </w:tr>
      <w:tr w:rsidR="008C0484">
        <w:trPr>
          <w:trHeight w:val="640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60"/>
              <w:shd w:val="clear" w:color="auto" w:fill="auto"/>
              <w:spacing w:line="240" w:lineRule="auto"/>
              <w:ind w:left="600"/>
            </w:pPr>
            <w:r>
              <w:t>ФИО</w:t>
            </w: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60"/>
              <w:shd w:val="clear" w:color="auto" w:fill="auto"/>
              <w:spacing w:line="240" w:lineRule="auto"/>
              <w:ind w:left="200"/>
            </w:pPr>
            <w:r>
              <w:t>должность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60"/>
              <w:shd w:val="clear" w:color="auto" w:fill="auto"/>
              <w:spacing w:line="240" w:lineRule="auto"/>
              <w:ind w:left="460"/>
            </w:pPr>
            <w:r>
              <w:t>ФИО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2D5FB8">
            <w:pPr>
              <w:pStyle w:val="60"/>
              <w:shd w:val="clear" w:color="auto" w:fill="auto"/>
              <w:spacing w:line="240" w:lineRule="auto"/>
              <w:ind w:left="60"/>
            </w:pPr>
            <w:r>
              <w:t>должность</w:t>
            </w:r>
          </w:p>
        </w:tc>
        <w:tc>
          <w:tcPr>
            <w:tcW w:w="194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pStyle w:val="60"/>
              <w:shd w:val="clear" w:color="auto" w:fill="auto"/>
              <w:spacing w:line="240" w:lineRule="auto"/>
              <w:ind w:left="60"/>
            </w:pPr>
          </w:p>
        </w:tc>
        <w:tc>
          <w:tcPr>
            <w:tcW w:w="206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pStyle w:val="60"/>
              <w:shd w:val="clear" w:color="auto" w:fill="auto"/>
              <w:spacing w:line="240" w:lineRule="auto"/>
              <w:ind w:left="60"/>
            </w:pPr>
          </w:p>
        </w:tc>
      </w:tr>
      <w:tr w:rsidR="008C0484">
        <w:trPr>
          <w:trHeight w:val="331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336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336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</w:tr>
      <w:tr w:rsidR="008C0484">
        <w:trPr>
          <w:trHeight w:val="354"/>
          <w:jc w:val="center"/>
        </w:trPr>
        <w:tc>
          <w:tcPr>
            <w:tcW w:w="1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19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C0484" w:rsidRDefault="008C0484">
            <w:pPr>
              <w:rPr>
                <w:color w:val="auto"/>
                <w:sz w:val="10"/>
                <w:szCs w:val="10"/>
              </w:rPr>
            </w:pPr>
          </w:p>
        </w:tc>
      </w:tr>
    </w:tbl>
    <w:p w:rsidR="008C0484" w:rsidRDefault="002D5FB8">
      <w:pPr>
        <w:pStyle w:val="a6"/>
        <w:shd w:val="clear" w:color="auto" w:fill="auto"/>
        <w:tabs>
          <w:tab w:val="left" w:leader="underscore" w:pos="3219"/>
          <w:tab w:val="left" w:leader="underscore" w:pos="6786"/>
        </w:tabs>
        <w:spacing w:before="1667" w:after="315" w:line="250" w:lineRule="exact"/>
        <w:ind w:left="40"/>
      </w:pPr>
      <w:r>
        <w:t xml:space="preserve">                     Главный врач</w:t>
      </w:r>
      <w:r>
        <w:tab/>
        <w:t xml:space="preserve"> </w:t>
      </w:r>
      <w:r>
        <w:tab/>
      </w:r>
    </w:p>
    <w:p w:rsidR="008C0484" w:rsidRDefault="002D5FB8">
      <w:pPr>
        <w:pStyle w:val="27"/>
        <w:shd w:val="clear" w:color="auto" w:fill="auto"/>
        <w:tabs>
          <w:tab w:val="left" w:pos="6101"/>
        </w:tabs>
        <w:spacing w:after="845" w:line="210" w:lineRule="exact"/>
        <w:ind w:left="2040"/>
      </w:pPr>
      <w:r>
        <w:t>(подпись)</w:t>
      </w:r>
      <w:r>
        <w:tab/>
        <w:t>(ФИО)</w:t>
      </w:r>
    </w:p>
    <w:p w:rsidR="008C0484" w:rsidRDefault="002D5FB8">
      <w:pPr>
        <w:pStyle w:val="a6"/>
        <w:shd w:val="clear" w:color="auto" w:fill="auto"/>
        <w:spacing w:line="250" w:lineRule="exact"/>
        <w:ind w:left="1980"/>
      </w:pPr>
      <w:r>
        <w:t>«</w:t>
      </w:r>
      <w:r>
        <w:tab/>
        <w:t>»</w:t>
      </w:r>
      <w:r>
        <w:tab/>
        <w:t>___________ 20 г</w:t>
      </w:r>
    </w:p>
    <w:p w:rsidR="008C0484" w:rsidRDefault="008C0484"/>
    <w:sectPr w:rsidR="008C0484">
      <w:type w:val="continuous"/>
      <w:pgSz w:w="11905" w:h="16837"/>
      <w:pgMar w:top="1440" w:right="1080" w:bottom="1440" w:left="1080" w:header="0" w:footer="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B8" w:rsidRDefault="002D5FB8">
      <w:r>
        <w:separator/>
      </w:r>
    </w:p>
  </w:endnote>
  <w:endnote w:type="continuationSeparator" w:id="0">
    <w:p w:rsidR="002D5FB8" w:rsidRDefault="002D5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84" w:rsidRDefault="002D5FB8">
    <w:pPr>
      <w:pStyle w:val="ab"/>
      <w:framePr w:w="12128" w:h="194" w:wrap="auto" w:vAnchor="text" w:hAnchor="page" w:y="-1478"/>
      <w:shd w:val="clear" w:color="auto" w:fill="auto"/>
      <w:ind w:left="4241"/>
    </w:pPr>
    <w:r>
      <w:rPr>
        <w:rStyle w:val="11pt"/>
      </w:rPr>
      <w:t>20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84" w:rsidRDefault="008C0484">
    <w:pPr>
      <w:pStyle w:val="ab"/>
      <w:framePr w:w="12128" w:h="194" w:wrap="auto" w:vAnchor="text" w:hAnchor="page" w:y="-1478"/>
      <w:shd w:val="clear" w:color="auto" w:fill="auto"/>
      <w:ind w:left="4241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84" w:rsidRDefault="008C0484">
    <w:pPr>
      <w:rPr>
        <w:color w:val="auto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84" w:rsidRDefault="008C0484">
    <w:pPr>
      <w:rPr>
        <w:color w:val="auto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B8" w:rsidRDefault="002D5FB8">
      <w:r>
        <w:separator/>
      </w:r>
    </w:p>
  </w:footnote>
  <w:footnote w:type="continuationSeparator" w:id="0">
    <w:p w:rsidR="002D5FB8" w:rsidRDefault="002D5F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84" w:rsidRDefault="002D5FB8">
    <w:pPr>
      <w:pStyle w:val="ab"/>
      <w:framePr w:h="223" w:wrap="auto" w:vAnchor="text" w:hAnchor="page" w:x="6538" w:y="1359"/>
      <w:shd w:val="clear" w:color="auto" w:fill="auto"/>
      <w:jc w:val="both"/>
    </w:pPr>
    <w:r>
      <w:rPr>
        <w:rStyle w:val="11pt"/>
      </w:rPr>
      <w:t>2</w:t>
    </w:r>
  </w:p>
  <w:p w:rsidR="008C0484" w:rsidRDefault="008C0484">
    <w:pPr>
      <w:rPr>
        <w:color w:val="auto"/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84" w:rsidRDefault="002D5FB8">
    <w:pPr>
      <w:pStyle w:val="ab"/>
      <w:framePr w:h="220" w:wrap="auto" w:vAnchor="text" w:hAnchor="page" w:x="6827" w:y="1994"/>
      <w:shd w:val="clear" w:color="auto" w:fill="auto"/>
      <w:jc w:val="both"/>
    </w:pPr>
    <w:r>
      <w:rPr>
        <w:rStyle w:val="11pt"/>
      </w:rPr>
      <w:t>2</w:t>
    </w:r>
  </w:p>
  <w:p w:rsidR="008C0484" w:rsidRDefault="008C0484">
    <w:pPr>
      <w:rPr>
        <w:color w:val="auto"/>
        <w:sz w:val="2"/>
        <w:szCs w:val="2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84" w:rsidRDefault="008C0484">
    <w:pPr>
      <w:pStyle w:val="ab"/>
      <w:framePr w:h="220" w:wrap="auto" w:vAnchor="text" w:hAnchor="page" w:x="6827" w:y="1994"/>
      <w:shd w:val="clear" w:color="auto" w:fill="auto"/>
      <w:jc w:val="both"/>
      <w:rPr>
        <w:sz w:val="2"/>
        <w:szCs w:val="2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84" w:rsidRDefault="002D5FB8">
    <w:pPr>
      <w:pStyle w:val="ab"/>
      <w:framePr w:h="223" w:wrap="auto" w:vAnchor="text" w:hAnchor="page" w:x="6538" w:y="1359"/>
      <w:shd w:val="clear" w:color="auto" w:fill="auto"/>
      <w:jc w:val="both"/>
    </w:pPr>
    <w:r>
      <w:rPr>
        <w:rStyle w:val="11pt"/>
      </w:rPr>
      <w:t>2</w:t>
    </w:r>
  </w:p>
  <w:p w:rsidR="008C0484" w:rsidRDefault="008C0484">
    <w:pPr>
      <w:rPr>
        <w:color w:val="auto"/>
        <w:sz w:val="2"/>
        <w:szCs w:val="2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84" w:rsidRDefault="008C0484">
    <w:pPr>
      <w:pStyle w:val="ab"/>
      <w:framePr w:h="223" w:wrap="auto" w:vAnchor="text" w:hAnchor="page" w:x="6538" w:y="1359"/>
      <w:shd w:val="clear" w:color="auto" w:fill="auto"/>
      <w:jc w:val="both"/>
    </w:pPr>
  </w:p>
  <w:p w:rsidR="008C0484" w:rsidRDefault="008C0484">
    <w:pPr>
      <w:rPr>
        <w:color w:val="auto"/>
        <w:sz w:val="2"/>
        <w:szCs w:val="2"/>
      </w:rPr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84" w:rsidRDefault="008C0484">
    <w:pPr>
      <w:rPr>
        <w:color w:val="auto"/>
      </w:rPr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0484" w:rsidRDefault="008C0484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multilevel"/>
    <w:tmpl w:val="00000003"/>
    <w:lvl w:ilvl="0">
      <w:start w:val="1"/>
      <w:numFmt w:val="decimal"/>
      <w:lvlText w:val="1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.%2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1">
    <w:nsid w:val="00000005"/>
    <w:multiLevelType w:val="multilevel"/>
    <w:tmpl w:val="00000005"/>
    <w:lvl w:ilvl="0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2">
    <w:nsid w:val="00000007"/>
    <w:multiLevelType w:val="multilevel"/>
    <w:tmpl w:val="00000007"/>
    <w:lvl w:ilvl="0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4"/>
      <w:numFmt w:val="decimal"/>
      <w:lvlText w:val="3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3">
    <w:nsid w:val="00000009"/>
    <w:multiLevelType w:val="multilevel"/>
    <w:tmpl w:val="00000009"/>
    <w:lvl w:ilvl="0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4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4">
    <w:nsid w:val="0000000B"/>
    <w:multiLevelType w:val="multilevel"/>
    <w:tmpl w:val="0000000B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5">
    <w:nsid w:val="0000000D"/>
    <w:multiLevelType w:val="multilevel"/>
    <w:tmpl w:val="0000000D"/>
    <w:lvl w:ilvl="0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3"/>
      <w:numFmt w:val="decimal"/>
      <w:lvlText w:val="5.%1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abstractNum w:abstractNumId="6">
    <w:nsid w:val="0000000F"/>
    <w:multiLevelType w:val="multilevel"/>
    <w:tmpl w:val="0000000F"/>
    <w:lvl w:ilvl="0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3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4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5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6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7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8">
      <w:start w:val="1"/>
      <w:numFmt w:val="decimal"/>
      <w:lvlText w:val="%1)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7075"/>
    <w:rsid w:val="00024700"/>
    <w:rsid w:val="001C39FF"/>
    <w:rsid w:val="0026048B"/>
    <w:rsid w:val="002633AF"/>
    <w:rsid w:val="00297075"/>
    <w:rsid w:val="002C305E"/>
    <w:rsid w:val="002D3C6C"/>
    <w:rsid w:val="002D5FB8"/>
    <w:rsid w:val="002D6EFA"/>
    <w:rsid w:val="00303643"/>
    <w:rsid w:val="003505D2"/>
    <w:rsid w:val="003D1C10"/>
    <w:rsid w:val="004440B2"/>
    <w:rsid w:val="00451E3C"/>
    <w:rsid w:val="00486C81"/>
    <w:rsid w:val="004E1C6B"/>
    <w:rsid w:val="005559E2"/>
    <w:rsid w:val="005A2181"/>
    <w:rsid w:val="006842AD"/>
    <w:rsid w:val="00691A36"/>
    <w:rsid w:val="0072083F"/>
    <w:rsid w:val="00805B65"/>
    <w:rsid w:val="00836A2F"/>
    <w:rsid w:val="008C0484"/>
    <w:rsid w:val="009034B5"/>
    <w:rsid w:val="00A703AC"/>
    <w:rsid w:val="00C83FCA"/>
    <w:rsid w:val="00CA1288"/>
    <w:rsid w:val="00D27E95"/>
    <w:rsid w:val="00E16D61"/>
    <w:rsid w:val="00E5042D"/>
    <w:rsid w:val="00EA4607"/>
    <w:rsid w:val="00EC10E8"/>
    <w:rsid w:val="00F46019"/>
    <w:rsid w:val="00FB1C0C"/>
    <w:rsid w:val="00FB64A2"/>
    <w:rsid w:val="3EFA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99"/>
    <w:pPr>
      <w:shd w:val="clear" w:color="auto" w:fill="FFFFFF"/>
      <w:spacing w:line="323" w:lineRule="exact"/>
      <w:ind w:hanging="480"/>
    </w:pPr>
    <w:rPr>
      <w:rFonts w:ascii="Times New Roman" w:hAnsi="Times New Roman" w:cs="Times New Roman"/>
      <w:color w:val="auto"/>
      <w:sz w:val="27"/>
      <w:szCs w:val="27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2">
    <w:name w:val="Основной текст (2)_"/>
    <w:basedOn w:val="a0"/>
    <w:link w:val="21"/>
    <w:uiPriority w:val="99"/>
    <w:qFormat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pPr>
      <w:shd w:val="clear" w:color="auto" w:fill="FFFFFF"/>
      <w:spacing w:line="300" w:lineRule="exact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locked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after="840" w:line="240" w:lineRule="atLeast"/>
      <w:ind w:hanging="1560"/>
      <w:jc w:val="center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uiPriority w:val="99"/>
    <w:qFormat/>
    <w:locked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pPr>
      <w:shd w:val="clear" w:color="auto" w:fill="FFFFFF"/>
      <w:spacing w:before="840" w:after="540" w:line="322" w:lineRule="exac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7">
    <w:name w:val="Основной текст Знак"/>
    <w:basedOn w:val="a0"/>
    <w:link w:val="a6"/>
    <w:uiPriority w:val="99"/>
    <w:qFormat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23">
    <w:name w:val="Основной текст (23)_"/>
    <w:basedOn w:val="a0"/>
    <w:link w:val="230"/>
    <w:uiPriority w:val="99"/>
    <w:qFormat/>
    <w:locked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pPr>
      <w:shd w:val="clear" w:color="auto" w:fill="FFFFFF"/>
      <w:spacing w:line="480" w:lineRule="exact"/>
    </w:pPr>
    <w:rPr>
      <w:rFonts w:ascii="Times New Roman" w:eastAsiaTheme="minorHAnsi" w:hAnsi="Times New Roman" w:cs="Times New Roman"/>
      <w:i/>
      <w:iCs/>
      <w:color w:val="auto"/>
      <w:sz w:val="27"/>
      <w:szCs w:val="27"/>
      <w:lang w:eastAsia="en-US"/>
    </w:rPr>
  </w:style>
  <w:style w:type="character" w:customStyle="1" w:styleId="31">
    <w:name w:val="Основной текст + Курсив3"/>
    <w:basedOn w:val="a0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0">
    <w:name w:val="Основной текст + Полужирный2"/>
    <w:basedOn w:val="a0"/>
    <w:uiPriority w:val="99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+ Полужирный1"/>
    <w:basedOn w:val="a0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Заголовок №3 + Не полужирный"/>
    <w:basedOn w:val="3"/>
    <w:uiPriority w:val="99"/>
    <w:qFormat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+ Курсив2"/>
    <w:basedOn w:val="a0"/>
    <w:uiPriority w:val="99"/>
    <w:qFormat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31">
    <w:name w:val="Основной текст (23) + Не курсив"/>
    <w:basedOn w:val="23"/>
    <w:uiPriority w:val="99"/>
    <w:qFormat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">
    <w:name w:val="Основной текст + Курсив1"/>
    <w:basedOn w:val="a0"/>
    <w:uiPriority w:val="99"/>
    <w:qFormat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a">
    <w:name w:val="Колонтитул_"/>
    <w:basedOn w:val="a0"/>
    <w:link w:val="ab"/>
    <w:uiPriority w:val="9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uiPriority w:val="99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11pt">
    <w:name w:val="Колонтитул + 11 pt"/>
    <w:basedOn w:val="aa"/>
    <w:uiPriority w:val="9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306" w:lineRule="exact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qFormat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qFormat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24">
    <w:name w:val="Основной текст (2) + Курсив"/>
    <w:basedOn w:val="2"/>
    <w:uiPriority w:val="99"/>
    <w:rPr>
      <w:rFonts w:ascii="Times New Roman" w:hAnsi="Times New Roman" w:cs="Times New Roman"/>
      <w:b/>
      <w:bCs/>
      <w:i/>
      <w:iCs/>
      <w:spacing w:val="10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Pr>
      <w:rFonts w:ascii="Times New Roman" w:hAnsi="Times New Roman" w:cs="Times New Roman"/>
      <w:i/>
      <w:iCs/>
      <w:spacing w:val="1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310" w:lineRule="exact"/>
    </w:pPr>
    <w:rPr>
      <w:rFonts w:ascii="Times New Roman" w:eastAsiaTheme="minorHAnsi" w:hAnsi="Times New Roman" w:cs="Times New Roman"/>
      <w:i/>
      <w:iCs/>
      <w:color w:val="auto"/>
      <w:spacing w:val="10"/>
      <w:sz w:val="21"/>
      <w:szCs w:val="21"/>
      <w:lang w:eastAsia="en-US"/>
    </w:rPr>
  </w:style>
  <w:style w:type="character" w:customStyle="1" w:styleId="51">
    <w:name w:val="Основной текст (5) + Не курсив"/>
    <w:basedOn w:val="5"/>
    <w:uiPriority w:val="99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210">
    <w:name w:val="Основной текст (2) + Курсив1"/>
    <w:basedOn w:val="2"/>
    <w:uiPriority w:val="99"/>
    <w:rPr>
      <w:rFonts w:ascii="Times New Roman" w:hAnsi="Times New Roman" w:cs="Times New Roman"/>
      <w:b/>
      <w:bCs/>
      <w:i/>
      <w:iCs/>
      <w:spacing w:val="10"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Pr>
      <w:rFonts w:ascii="Times New Roman" w:hAnsi="Times New Roman" w:cs="Times New Roman"/>
      <w:i/>
      <w:iCs/>
      <w:spacing w:val="10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i/>
      <w:iCs/>
      <w:color w:val="auto"/>
      <w:spacing w:val="10"/>
      <w:sz w:val="25"/>
      <w:szCs w:val="25"/>
      <w:lang w:eastAsia="en-US"/>
    </w:rPr>
  </w:style>
  <w:style w:type="character" w:customStyle="1" w:styleId="ac">
    <w:name w:val="Основной текст + Курсив"/>
    <w:basedOn w:val="a0"/>
    <w:uiPriority w:val="99"/>
    <w:rPr>
      <w:rFonts w:ascii="Times New Roman" w:hAnsi="Times New Roman" w:cs="Times New Roman"/>
      <w:i/>
      <w:iCs/>
      <w:spacing w:val="10"/>
      <w:sz w:val="25"/>
      <w:szCs w:val="25"/>
    </w:rPr>
  </w:style>
  <w:style w:type="character" w:customStyle="1" w:styleId="81">
    <w:name w:val="Основной текст (8) + Не курсив"/>
    <w:basedOn w:val="8"/>
    <w:uiPriority w:val="99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character" w:customStyle="1" w:styleId="ad">
    <w:name w:val="Оглавление_"/>
    <w:basedOn w:val="a0"/>
    <w:link w:val="ae"/>
    <w:uiPriority w:val="9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uiPriority w:val="99"/>
    <w:qFormat/>
    <w:pPr>
      <w:shd w:val="clear" w:color="auto" w:fill="FFFFFF"/>
      <w:spacing w:before="1260" w:after="720" w:line="240" w:lineRule="atLeast"/>
      <w:jc w:val="both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25">
    <w:name w:val="Подпись к таблице (2)_"/>
    <w:basedOn w:val="a0"/>
    <w:link w:val="26"/>
    <w:uiPriority w:val="9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af">
    <w:name w:val="Подпись к таблице_"/>
    <w:basedOn w:val="a0"/>
    <w:link w:val="af0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qFormat/>
    <w:pPr>
      <w:shd w:val="clear" w:color="auto" w:fill="FFFFFF"/>
      <w:spacing w:line="320" w:lineRule="exact"/>
      <w:ind w:firstLine="360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12">
    <w:name w:val="Подпись к таблице + 12"/>
    <w:basedOn w:val="af"/>
    <w:uiPriority w:val="9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uiPriority w:val="99"/>
    <w:qFormat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703A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703AC"/>
    <w:rPr>
      <w:rFonts w:ascii="Tahoma" w:eastAsia="Arial Unicode MS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/>
    <w:lsdException w:name="Subtitle" w:semiHidden="0" w:uiPriority="11" w:unhideWhenUsed="0" w:qFormat="1"/>
    <w:lsdException w:name="Hyperlink" w:semiHidden="0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semiHidden/>
    <w:unhideWhenUsed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uiPriority w:val="99"/>
    <w:pPr>
      <w:shd w:val="clear" w:color="auto" w:fill="FFFFFF"/>
      <w:spacing w:line="323" w:lineRule="exact"/>
      <w:ind w:hanging="480"/>
    </w:pPr>
    <w:rPr>
      <w:rFonts w:ascii="Times New Roman" w:hAnsi="Times New Roman" w:cs="Times New Roman"/>
      <w:color w:val="auto"/>
      <w:sz w:val="27"/>
      <w:szCs w:val="27"/>
    </w:rPr>
  </w:style>
  <w:style w:type="paragraph" w:styleId="a8">
    <w:name w:val="footer"/>
    <w:basedOn w:val="a"/>
    <w:link w:val="a9"/>
    <w:uiPriority w:val="99"/>
    <w:semiHidden/>
    <w:unhideWhenUsed/>
    <w:qFormat/>
    <w:pPr>
      <w:tabs>
        <w:tab w:val="center" w:pos="4677"/>
        <w:tab w:val="right" w:pos="9355"/>
      </w:tabs>
    </w:pPr>
  </w:style>
  <w:style w:type="character" w:customStyle="1" w:styleId="2">
    <w:name w:val="Основной текст (2)_"/>
    <w:basedOn w:val="a0"/>
    <w:link w:val="21"/>
    <w:uiPriority w:val="99"/>
    <w:qFormat/>
    <w:locked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qFormat/>
    <w:pPr>
      <w:shd w:val="clear" w:color="auto" w:fill="FFFFFF"/>
      <w:spacing w:line="300" w:lineRule="exact"/>
      <w:jc w:val="center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9">
    <w:name w:val="Основной текст (9)_"/>
    <w:basedOn w:val="a0"/>
    <w:link w:val="90"/>
    <w:uiPriority w:val="99"/>
    <w:qFormat/>
    <w:locked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90">
    <w:name w:val="Основной текст (9)"/>
    <w:basedOn w:val="a"/>
    <w:link w:val="9"/>
    <w:uiPriority w:val="99"/>
    <w:pPr>
      <w:shd w:val="clear" w:color="auto" w:fill="FFFFFF"/>
      <w:spacing w:after="840" w:line="240" w:lineRule="atLeast"/>
      <w:ind w:hanging="1560"/>
      <w:jc w:val="center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3">
    <w:name w:val="Заголовок №3_"/>
    <w:basedOn w:val="a0"/>
    <w:link w:val="30"/>
    <w:uiPriority w:val="99"/>
    <w:qFormat/>
    <w:locked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30">
    <w:name w:val="Заголовок №3"/>
    <w:basedOn w:val="a"/>
    <w:link w:val="3"/>
    <w:uiPriority w:val="99"/>
    <w:qFormat/>
    <w:pPr>
      <w:shd w:val="clear" w:color="auto" w:fill="FFFFFF"/>
      <w:spacing w:before="840" w:after="540" w:line="322" w:lineRule="exact"/>
      <w:jc w:val="center"/>
      <w:outlineLvl w:val="2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a7">
    <w:name w:val="Основной текст Знак"/>
    <w:basedOn w:val="a0"/>
    <w:link w:val="a6"/>
    <w:uiPriority w:val="99"/>
    <w:qFormat/>
    <w:rPr>
      <w:rFonts w:ascii="Times New Roman" w:eastAsia="Arial Unicode MS" w:hAnsi="Times New Roman" w:cs="Times New Roman"/>
      <w:sz w:val="27"/>
      <w:szCs w:val="27"/>
      <w:shd w:val="clear" w:color="auto" w:fill="FFFFFF"/>
      <w:lang w:eastAsia="ru-RU"/>
    </w:rPr>
  </w:style>
  <w:style w:type="character" w:customStyle="1" w:styleId="23">
    <w:name w:val="Основной текст (23)_"/>
    <w:basedOn w:val="a0"/>
    <w:link w:val="230"/>
    <w:uiPriority w:val="99"/>
    <w:qFormat/>
    <w:locked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paragraph" w:customStyle="1" w:styleId="230">
    <w:name w:val="Основной текст (23)"/>
    <w:basedOn w:val="a"/>
    <w:link w:val="23"/>
    <w:uiPriority w:val="99"/>
    <w:pPr>
      <w:shd w:val="clear" w:color="auto" w:fill="FFFFFF"/>
      <w:spacing w:line="480" w:lineRule="exact"/>
    </w:pPr>
    <w:rPr>
      <w:rFonts w:ascii="Times New Roman" w:eastAsiaTheme="minorHAnsi" w:hAnsi="Times New Roman" w:cs="Times New Roman"/>
      <w:i/>
      <w:iCs/>
      <w:color w:val="auto"/>
      <w:sz w:val="27"/>
      <w:szCs w:val="27"/>
      <w:lang w:eastAsia="en-US"/>
    </w:rPr>
  </w:style>
  <w:style w:type="character" w:customStyle="1" w:styleId="31">
    <w:name w:val="Основной текст + Курсив3"/>
    <w:basedOn w:val="a0"/>
    <w:uiPriority w:val="99"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0">
    <w:name w:val="Основной текст + Полужирный2"/>
    <w:basedOn w:val="a0"/>
    <w:uiPriority w:val="99"/>
    <w:qFormat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1">
    <w:name w:val="Основной текст + Полужирный1"/>
    <w:basedOn w:val="a0"/>
    <w:uiPriority w:val="99"/>
    <w:rPr>
      <w:rFonts w:ascii="Times New Roman" w:hAnsi="Times New Roman" w:cs="Times New Roman"/>
      <w:b/>
      <w:bCs/>
      <w:spacing w:val="0"/>
      <w:sz w:val="27"/>
      <w:szCs w:val="27"/>
    </w:rPr>
  </w:style>
  <w:style w:type="character" w:customStyle="1" w:styleId="32">
    <w:name w:val="Заголовок №3 + Не полужирный"/>
    <w:basedOn w:val="3"/>
    <w:uiPriority w:val="99"/>
    <w:qFormat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character" w:customStyle="1" w:styleId="22">
    <w:name w:val="Основной текст + Курсив2"/>
    <w:basedOn w:val="a0"/>
    <w:uiPriority w:val="99"/>
    <w:qFormat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231">
    <w:name w:val="Основной текст (23) + Не курсив"/>
    <w:basedOn w:val="23"/>
    <w:uiPriority w:val="99"/>
    <w:qFormat/>
    <w:rPr>
      <w:rFonts w:ascii="Times New Roman" w:hAnsi="Times New Roman" w:cs="Times New Roman"/>
      <w:i/>
      <w:iCs/>
      <w:sz w:val="27"/>
      <w:szCs w:val="27"/>
      <w:shd w:val="clear" w:color="auto" w:fill="FFFFFF"/>
    </w:rPr>
  </w:style>
  <w:style w:type="character" w:customStyle="1" w:styleId="10">
    <w:name w:val="Основной текст + Курсив1"/>
    <w:basedOn w:val="a0"/>
    <w:uiPriority w:val="99"/>
    <w:qFormat/>
    <w:rPr>
      <w:rFonts w:ascii="Times New Roman" w:hAnsi="Times New Roman" w:cs="Times New Roman"/>
      <w:i/>
      <w:iCs/>
      <w:spacing w:val="0"/>
      <w:sz w:val="27"/>
      <w:szCs w:val="27"/>
    </w:rPr>
  </w:style>
  <w:style w:type="character" w:customStyle="1" w:styleId="aa">
    <w:name w:val="Колонтитул_"/>
    <w:basedOn w:val="a0"/>
    <w:link w:val="ab"/>
    <w:uiPriority w:val="99"/>
    <w:rPr>
      <w:rFonts w:ascii="Times New Roman" w:hAnsi="Times New Roman" w:cs="Times New Roman"/>
      <w:sz w:val="20"/>
      <w:szCs w:val="20"/>
      <w:shd w:val="clear" w:color="auto" w:fill="FFFFFF"/>
    </w:rPr>
  </w:style>
  <w:style w:type="paragraph" w:customStyle="1" w:styleId="ab">
    <w:name w:val="Колонтитул"/>
    <w:basedOn w:val="a"/>
    <w:link w:val="aa"/>
    <w:uiPriority w:val="99"/>
    <w:pPr>
      <w:shd w:val="clear" w:color="auto" w:fill="FFFFFF"/>
    </w:pPr>
    <w:rPr>
      <w:rFonts w:ascii="Times New Roman" w:eastAsiaTheme="minorHAnsi" w:hAnsi="Times New Roman" w:cs="Times New Roman"/>
      <w:color w:val="auto"/>
      <w:sz w:val="20"/>
      <w:szCs w:val="20"/>
      <w:lang w:eastAsia="en-US"/>
    </w:rPr>
  </w:style>
  <w:style w:type="character" w:customStyle="1" w:styleId="11pt">
    <w:name w:val="Колонтитул + 11 pt"/>
    <w:basedOn w:val="aa"/>
    <w:uiPriority w:val="9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Pr>
      <w:rFonts w:ascii="Times New Roman" w:hAnsi="Times New Roman" w:cs="Times New Roman"/>
      <w:b/>
      <w:bCs/>
      <w:sz w:val="27"/>
      <w:szCs w:val="27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pPr>
      <w:shd w:val="clear" w:color="auto" w:fill="FFFFFF"/>
      <w:spacing w:line="306" w:lineRule="exact"/>
    </w:pPr>
    <w:rPr>
      <w:rFonts w:ascii="Times New Roman" w:eastAsiaTheme="minorHAnsi" w:hAnsi="Times New Roman" w:cs="Times New Roman"/>
      <w:b/>
      <w:bCs/>
      <w:color w:val="auto"/>
      <w:sz w:val="27"/>
      <w:szCs w:val="27"/>
      <w:lang w:eastAsia="en-US"/>
    </w:rPr>
  </w:style>
  <w:style w:type="character" w:customStyle="1" w:styleId="33">
    <w:name w:val="Основной текст (3)_"/>
    <w:basedOn w:val="a0"/>
    <w:link w:val="34"/>
    <w:uiPriority w:val="99"/>
    <w:rPr>
      <w:rFonts w:ascii="Times New Roman" w:hAnsi="Times New Roman" w:cs="Times New Roman"/>
      <w:sz w:val="23"/>
      <w:szCs w:val="23"/>
      <w:shd w:val="clear" w:color="auto" w:fill="FFFFFF"/>
    </w:rPr>
  </w:style>
  <w:style w:type="paragraph" w:customStyle="1" w:styleId="34">
    <w:name w:val="Основной текст (3)"/>
    <w:basedOn w:val="a"/>
    <w:link w:val="33"/>
    <w:uiPriority w:val="99"/>
    <w:qFormat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color w:val="auto"/>
      <w:sz w:val="23"/>
      <w:szCs w:val="23"/>
      <w:lang w:eastAsia="en-US"/>
    </w:rPr>
  </w:style>
  <w:style w:type="character" w:customStyle="1" w:styleId="6">
    <w:name w:val="Основной текст (6)_"/>
    <w:basedOn w:val="a0"/>
    <w:link w:val="60"/>
    <w:uiPriority w:val="99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qFormat/>
    <w:pPr>
      <w:shd w:val="clear" w:color="auto" w:fill="FFFFFF"/>
      <w:spacing w:line="240" w:lineRule="atLeast"/>
    </w:pPr>
    <w:rPr>
      <w:rFonts w:ascii="Times New Roman" w:eastAsiaTheme="minorHAnsi" w:hAnsi="Times New Roman" w:cs="Times New Roman"/>
      <w:b/>
      <w:bCs/>
      <w:color w:val="auto"/>
      <w:sz w:val="23"/>
      <w:szCs w:val="23"/>
      <w:lang w:eastAsia="en-US"/>
    </w:rPr>
  </w:style>
  <w:style w:type="character" w:customStyle="1" w:styleId="24">
    <w:name w:val="Основной текст (2) + Курсив"/>
    <w:basedOn w:val="2"/>
    <w:uiPriority w:val="99"/>
    <w:rPr>
      <w:rFonts w:ascii="Times New Roman" w:hAnsi="Times New Roman" w:cs="Times New Roman"/>
      <w:b/>
      <w:bCs/>
      <w:i/>
      <w:iCs/>
      <w:spacing w:val="10"/>
      <w:sz w:val="21"/>
      <w:szCs w:val="21"/>
      <w:shd w:val="clear" w:color="auto" w:fill="FFFFFF"/>
    </w:rPr>
  </w:style>
  <w:style w:type="character" w:customStyle="1" w:styleId="5">
    <w:name w:val="Основной текст (5)_"/>
    <w:basedOn w:val="a0"/>
    <w:link w:val="50"/>
    <w:uiPriority w:val="99"/>
    <w:rPr>
      <w:rFonts w:ascii="Times New Roman" w:hAnsi="Times New Roman" w:cs="Times New Roman"/>
      <w:i/>
      <w:iCs/>
      <w:spacing w:val="10"/>
      <w:sz w:val="21"/>
      <w:szCs w:val="2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pPr>
      <w:shd w:val="clear" w:color="auto" w:fill="FFFFFF"/>
      <w:spacing w:line="310" w:lineRule="exact"/>
    </w:pPr>
    <w:rPr>
      <w:rFonts w:ascii="Times New Roman" w:eastAsiaTheme="minorHAnsi" w:hAnsi="Times New Roman" w:cs="Times New Roman"/>
      <w:i/>
      <w:iCs/>
      <w:color w:val="auto"/>
      <w:spacing w:val="10"/>
      <w:sz w:val="21"/>
      <w:szCs w:val="21"/>
      <w:lang w:eastAsia="en-US"/>
    </w:rPr>
  </w:style>
  <w:style w:type="character" w:customStyle="1" w:styleId="51">
    <w:name w:val="Основной текст (5) + Не курсив"/>
    <w:basedOn w:val="5"/>
    <w:uiPriority w:val="99"/>
    <w:rPr>
      <w:rFonts w:ascii="Times New Roman" w:hAnsi="Times New Roman" w:cs="Times New Roman"/>
      <w:i/>
      <w:iCs/>
      <w:spacing w:val="0"/>
      <w:sz w:val="21"/>
      <w:szCs w:val="21"/>
      <w:shd w:val="clear" w:color="auto" w:fill="FFFFFF"/>
    </w:rPr>
  </w:style>
  <w:style w:type="character" w:customStyle="1" w:styleId="210">
    <w:name w:val="Основной текст (2) + Курсив1"/>
    <w:basedOn w:val="2"/>
    <w:uiPriority w:val="99"/>
    <w:rPr>
      <w:rFonts w:ascii="Times New Roman" w:hAnsi="Times New Roman" w:cs="Times New Roman"/>
      <w:b/>
      <w:bCs/>
      <w:i/>
      <w:iCs/>
      <w:spacing w:val="10"/>
      <w:sz w:val="21"/>
      <w:szCs w:val="21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Pr>
      <w:rFonts w:ascii="Times New Roman" w:hAnsi="Times New Roman" w:cs="Times New Roman"/>
      <w:i/>
      <w:iCs/>
      <w:spacing w:val="10"/>
      <w:sz w:val="25"/>
      <w:szCs w:val="25"/>
      <w:shd w:val="clear" w:color="auto" w:fill="FFFFFF"/>
    </w:rPr>
  </w:style>
  <w:style w:type="paragraph" w:customStyle="1" w:styleId="80">
    <w:name w:val="Основной текст (8)"/>
    <w:basedOn w:val="a"/>
    <w:link w:val="8"/>
    <w:uiPriority w:val="99"/>
    <w:pPr>
      <w:shd w:val="clear" w:color="auto" w:fill="FFFFFF"/>
      <w:spacing w:after="300" w:line="240" w:lineRule="atLeast"/>
    </w:pPr>
    <w:rPr>
      <w:rFonts w:ascii="Times New Roman" w:eastAsiaTheme="minorHAnsi" w:hAnsi="Times New Roman" w:cs="Times New Roman"/>
      <w:i/>
      <w:iCs/>
      <w:color w:val="auto"/>
      <w:spacing w:val="10"/>
      <w:sz w:val="25"/>
      <w:szCs w:val="25"/>
      <w:lang w:eastAsia="en-US"/>
    </w:rPr>
  </w:style>
  <w:style w:type="character" w:customStyle="1" w:styleId="ac">
    <w:name w:val="Основной текст + Курсив"/>
    <w:basedOn w:val="a0"/>
    <w:uiPriority w:val="99"/>
    <w:rPr>
      <w:rFonts w:ascii="Times New Roman" w:hAnsi="Times New Roman" w:cs="Times New Roman"/>
      <w:i/>
      <w:iCs/>
      <w:spacing w:val="10"/>
      <w:sz w:val="25"/>
      <w:szCs w:val="25"/>
    </w:rPr>
  </w:style>
  <w:style w:type="character" w:customStyle="1" w:styleId="81">
    <w:name w:val="Основной текст (8) + Не курсив"/>
    <w:basedOn w:val="8"/>
    <w:uiPriority w:val="99"/>
    <w:rPr>
      <w:rFonts w:ascii="Times New Roman" w:hAnsi="Times New Roman" w:cs="Times New Roman"/>
      <w:i/>
      <w:iCs/>
      <w:spacing w:val="0"/>
      <w:sz w:val="25"/>
      <w:szCs w:val="25"/>
      <w:shd w:val="clear" w:color="auto" w:fill="FFFFFF"/>
    </w:rPr>
  </w:style>
  <w:style w:type="character" w:customStyle="1" w:styleId="ad">
    <w:name w:val="Оглавление_"/>
    <w:basedOn w:val="a0"/>
    <w:link w:val="ae"/>
    <w:uiPriority w:val="9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ae">
    <w:name w:val="Оглавление"/>
    <w:basedOn w:val="a"/>
    <w:link w:val="ad"/>
    <w:uiPriority w:val="99"/>
    <w:qFormat/>
    <w:pPr>
      <w:shd w:val="clear" w:color="auto" w:fill="FFFFFF"/>
      <w:spacing w:before="1260" w:after="720" w:line="240" w:lineRule="atLeast"/>
      <w:jc w:val="both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25">
    <w:name w:val="Подпись к таблице (2)_"/>
    <w:basedOn w:val="a0"/>
    <w:link w:val="26"/>
    <w:uiPriority w:val="9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6">
    <w:name w:val="Подпись к таблице (2)"/>
    <w:basedOn w:val="a"/>
    <w:link w:val="25"/>
    <w:uiPriority w:val="99"/>
    <w:pPr>
      <w:shd w:val="clear" w:color="auto" w:fill="FFFFFF"/>
      <w:spacing w:after="120" w:line="240" w:lineRule="atLeast"/>
    </w:pPr>
    <w:rPr>
      <w:rFonts w:ascii="Times New Roman" w:eastAsiaTheme="minorHAnsi" w:hAnsi="Times New Roman" w:cs="Times New Roman"/>
      <w:color w:val="auto"/>
      <w:sz w:val="25"/>
      <w:szCs w:val="25"/>
      <w:lang w:eastAsia="en-US"/>
    </w:rPr>
  </w:style>
  <w:style w:type="character" w:customStyle="1" w:styleId="af">
    <w:name w:val="Подпись к таблице_"/>
    <w:basedOn w:val="a0"/>
    <w:link w:val="af0"/>
    <w:uiPriority w:val="99"/>
    <w:rPr>
      <w:rFonts w:ascii="Times New Roman" w:hAnsi="Times New Roman" w:cs="Times New Roman"/>
      <w:sz w:val="21"/>
      <w:szCs w:val="21"/>
      <w:shd w:val="clear" w:color="auto" w:fill="FFFFFF"/>
    </w:rPr>
  </w:style>
  <w:style w:type="paragraph" w:customStyle="1" w:styleId="af0">
    <w:name w:val="Подпись к таблице"/>
    <w:basedOn w:val="a"/>
    <w:link w:val="af"/>
    <w:uiPriority w:val="99"/>
    <w:qFormat/>
    <w:pPr>
      <w:shd w:val="clear" w:color="auto" w:fill="FFFFFF"/>
      <w:spacing w:line="320" w:lineRule="exact"/>
      <w:ind w:firstLine="360"/>
    </w:pPr>
    <w:rPr>
      <w:rFonts w:ascii="Times New Roman" w:eastAsiaTheme="minorHAnsi" w:hAnsi="Times New Roman" w:cs="Times New Roman"/>
      <w:color w:val="auto"/>
      <w:sz w:val="21"/>
      <w:szCs w:val="21"/>
      <w:lang w:eastAsia="en-US"/>
    </w:rPr>
  </w:style>
  <w:style w:type="character" w:customStyle="1" w:styleId="12">
    <w:name w:val="Подпись к таблице + 12"/>
    <w:basedOn w:val="af"/>
    <w:uiPriority w:val="9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27">
    <w:name w:val="Основной текст (2)"/>
    <w:basedOn w:val="a"/>
    <w:uiPriority w:val="99"/>
    <w:qFormat/>
    <w:pPr>
      <w:shd w:val="clear" w:color="auto" w:fill="FFFFFF"/>
      <w:spacing w:line="240" w:lineRule="atLeast"/>
    </w:pPr>
    <w:rPr>
      <w:rFonts w:ascii="Times New Roman" w:hAnsi="Times New Roman" w:cs="Times New Roman"/>
      <w:color w:val="auto"/>
      <w:sz w:val="21"/>
      <w:szCs w:val="21"/>
    </w:rPr>
  </w:style>
  <w:style w:type="character" w:customStyle="1" w:styleId="a9">
    <w:name w:val="Нижний колонтитул Знак"/>
    <w:basedOn w:val="a0"/>
    <w:link w:val="a8"/>
    <w:uiPriority w:val="99"/>
    <w:semiHidden/>
    <w:qFormat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semiHidden/>
    <w:qFormat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A703AC"/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703AC"/>
    <w:rPr>
      <w:rFonts w:ascii="Tahoma" w:eastAsia="Arial Unicode MS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eader" Target="header6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oter" Target="footer4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header" Target="header5.xml"/><Relationship Id="rId10" Type="http://schemas.openxmlformats.org/officeDocument/2006/relationships/header" Target="header2.xml"/><Relationship Id="rId19" Type="http://schemas.openxmlformats.org/officeDocument/2006/relationships/header" Target="header7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C34D22-33D6-4253-AEF0-7542C65312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3563</Words>
  <Characters>20313</Characters>
  <Application>Microsoft Office Word</Application>
  <DocSecurity>0</DocSecurity>
  <Lines>169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</dc:creator>
  <cp:lastModifiedBy>Секретарь</cp:lastModifiedBy>
  <cp:revision>2</cp:revision>
  <cp:lastPrinted>2026-06-11T05:34:00Z</cp:lastPrinted>
  <dcterms:created xsi:type="dcterms:W3CDTF">2026-06-11T05:35:00Z</dcterms:created>
  <dcterms:modified xsi:type="dcterms:W3CDTF">2026-06-11T05:35:00Z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eyJoZGlkIjoiMzBmZTM2OWQyZmE5MTA0ZTc2NTI1ZmE2ZTdlOWFkZjgifQ==</vt:lpwstr>
  </property>
  <property fmtid="{D5CDD505-2E9C-101B-9397-08002B2CF9AE}" pid="3" name="KSOProductBuildVer">
    <vt:lpwstr>1049-12.1.0.26880</vt:lpwstr>
  </property>
  <property fmtid="{D5CDD505-2E9C-101B-9397-08002B2CF9AE}" pid="4" name="ICV">
    <vt:lpwstr>FCA74F6AA97D4CD7BF25F09CEEE7C276_13</vt:lpwstr>
  </property>
</Properties>
</file>